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1B" w:rsidRPr="009B0572" w:rsidRDefault="00C16C1B" w:rsidP="00C16C1B">
      <w:pPr>
        <w:pStyle w:val="Nadpis1"/>
        <w:tabs>
          <w:tab w:val="left" w:pos="284"/>
        </w:tabs>
        <w:ind w:right="179"/>
        <w:rPr>
          <w:rFonts w:ascii="Calibri" w:hAnsi="Calibri"/>
          <w:szCs w:val="24"/>
        </w:rPr>
      </w:pPr>
      <w:bookmarkStart w:id="0" w:name="_Toc408303880"/>
      <w:bookmarkStart w:id="1" w:name="_Toc408319649"/>
      <w:bookmarkStart w:id="2" w:name="_Toc408322368"/>
      <w:bookmarkStart w:id="3" w:name="_Toc408322812"/>
      <w:bookmarkStart w:id="4" w:name="_Toc408338459"/>
      <w:bookmarkStart w:id="5" w:name="_Toc408340077"/>
      <w:bookmarkStart w:id="6" w:name="_Toc408340147"/>
      <w:bookmarkStart w:id="7" w:name="_Toc408402142"/>
      <w:bookmarkStart w:id="8" w:name="_Toc408402143"/>
      <w:r>
        <w:rPr>
          <w:rFonts w:ascii="Calibri" w:hAnsi="Calibri"/>
          <w:bCs w:val="0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958215</wp:posOffset>
            </wp:positionH>
            <wp:positionV relativeFrom="paragraph">
              <wp:posOffset>816610</wp:posOffset>
            </wp:positionV>
            <wp:extent cx="2266950" cy="550545"/>
            <wp:effectExtent l="19050" t="0" r="0" b="0"/>
            <wp:wrapNone/>
            <wp:docPr id="98" name="obrázek 98" descr="NE2D_logo_final_type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NE2D_logo_final_type-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444243"/>
                        </a:clrFrom>
                        <a:clrTo>
                          <a:srgbClr val="444243">
                            <a:alpha val="0"/>
                          </a:srgbClr>
                        </a:clrTo>
                      </a:clrChange>
                    </a:blip>
                    <a:srcRect l="2055" t="26071" r="6506" b="24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55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4649">
        <w:rPr>
          <w:rFonts w:ascii="Calibri" w:hAnsi="Calibri"/>
          <w:noProof/>
          <w:sz w:val="32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7" type="#_x0000_t202" style="position:absolute;left:0;text-align:left;margin-left:269.7pt;margin-top:60.6pt;width:93.65pt;height:37.7pt;z-index:251661312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" filled="f" stroked="f">
            <v:textbox style="mso-fit-shape-to-text:t">
              <w:txbxContent>
                <w:p w:rsidR="00C16C1B" w:rsidRPr="00ED6015" w:rsidRDefault="00C16C1B" w:rsidP="00C16C1B">
                  <w:pPr>
                    <w:rPr>
                      <w:b/>
                      <w:color w:val="FFFFFF"/>
                      <w:sz w:val="18"/>
                    </w:rPr>
                  </w:pPr>
                  <w:r w:rsidRPr="00ED6015">
                    <w:rPr>
                      <w:b/>
                      <w:color w:val="FFFFFF"/>
                      <w:sz w:val="18"/>
                    </w:rPr>
                    <w:t xml:space="preserve">NE2D Projekt s.r.o. </w:t>
                  </w:r>
                </w:p>
                <w:p w:rsidR="00C16C1B" w:rsidRPr="00B6220C" w:rsidRDefault="00C16C1B" w:rsidP="00C16C1B">
                  <w:pPr>
                    <w:rPr>
                      <w:color w:val="FFFFFF"/>
                      <w:sz w:val="16"/>
                    </w:rPr>
                  </w:pPr>
                  <w:r w:rsidRPr="00B6220C">
                    <w:rPr>
                      <w:color w:val="FFFFFF"/>
                      <w:sz w:val="16"/>
                    </w:rPr>
                    <w:t>Prokopa Holého 2007</w:t>
                  </w:r>
                </w:p>
                <w:p w:rsidR="00C16C1B" w:rsidRPr="00B6220C" w:rsidRDefault="00C16C1B" w:rsidP="00C16C1B">
                  <w:pPr>
                    <w:rPr>
                      <w:color w:val="FFFFFF"/>
                      <w:sz w:val="16"/>
                    </w:rPr>
                  </w:pPr>
                  <w:r w:rsidRPr="00B6220C">
                    <w:rPr>
                      <w:color w:val="FFFFFF"/>
                      <w:sz w:val="16"/>
                    </w:rPr>
                    <w:t xml:space="preserve">Most 434 01 </w:t>
                  </w:r>
                </w:p>
              </w:txbxContent>
            </v:textbox>
            <w10:wrap type="square"/>
          </v:shape>
        </w:pict>
      </w:r>
      <w:r w:rsidR="00E24649">
        <w:rPr>
          <w:rFonts w:ascii="Calibri" w:hAnsi="Calibri"/>
          <w:noProof/>
          <w:sz w:val="32"/>
          <w:lang w:eastAsia="cs-CZ"/>
        </w:rPr>
        <w:pict>
          <v:shape id="Text Box 20" o:spid="_x0000_s1028" type="#_x0000_t202" style="position:absolute;left:0;text-align:left;margin-left:389.65pt;margin-top:59.9pt;width:151.4pt;height:36.5pt;z-index:251662336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" filled="f" stroked="f">
            <v:textbox style="mso-fit-shape-to-text:t">
              <w:txbxContent>
                <w:p w:rsidR="00C16C1B" w:rsidRPr="00136183" w:rsidRDefault="00C16C1B" w:rsidP="00C16C1B">
                  <w:pPr>
                    <w:rPr>
                      <w:b/>
                      <w:color w:val="FFFFFF"/>
                      <w:sz w:val="16"/>
                    </w:rPr>
                  </w:pPr>
                  <w:r w:rsidRPr="00136183">
                    <w:rPr>
                      <w:b/>
                      <w:color w:val="FFFFFF"/>
                      <w:sz w:val="16"/>
                    </w:rPr>
                    <w:t>tel.</w:t>
                  </w:r>
                  <w:r w:rsidRPr="00136183">
                    <w:rPr>
                      <w:b/>
                      <w:color w:val="FFFFFF"/>
                      <w:sz w:val="16"/>
                    </w:rPr>
                    <w:tab/>
                    <w:t>+420 732 207 900</w:t>
                  </w:r>
                </w:p>
                <w:p w:rsidR="00C16C1B" w:rsidRPr="00136183" w:rsidRDefault="00C16C1B" w:rsidP="00C16C1B">
                  <w:pPr>
                    <w:rPr>
                      <w:b/>
                      <w:color w:val="FFFFFF"/>
                      <w:sz w:val="16"/>
                    </w:rPr>
                  </w:pPr>
                  <w:r w:rsidRPr="00136183">
                    <w:rPr>
                      <w:b/>
                      <w:color w:val="FFFFFF"/>
                      <w:sz w:val="16"/>
                    </w:rPr>
                    <w:t>email</w:t>
                  </w:r>
                  <w:r w:rsidRPr="00136183">
                    <w:rPr>
                      <w:b/>
                      <w:color w:val="FFFFFF"/>
                      <w:sz w:val="16"/>
                    </w:rPr>
                    <w:tab/>
                  </w:r>
                  <w:hyperlink r:id="rId9" w:history="1">
                    <w:r w:rsidRPr="004819EE">
                      <w:rPr>
                        <w:rStyle w:val="Hypertextovodkaz"/>
                        <w:b/>
                        <w:color w:val="FFFFFF" w:themeColor="background1"/>
                        <w:sz w:val="14"/>
                      </w:rPr>
                      <w:t>doprava@ne2dprojekt.cz</w:t>
                    </w:r>
                  </w:hyperlink>
                </w:p>
                <w:p w:rsidR="00C16C1B" w:rsidRPr="00136183" w:rsidRDefault="00C16C1B" w:rsidP="00C16C1B">
                  <w:pPr>
                    <w:rPr>
                      <w:color w:val="FFFFFF"/>
                      <w:sz w:val="16"/>
                    </w:rPr>
                  </w:pPr>
                  <w:r w:rsidRPr="00136183">
                    <w:rPr>
                      <w:b/>
                      <w:color w:val="FFFFFF"/>
                      <w:sz w:val="16"/>
                    </w:rPr>
                    <w:t>web</w:t>
                  </w:r>
                  <w:r w:rsidRPr="00136183">
                    <w:rPr>
                      <w:b/>
                      <w:color w:val="FFFFFF"/>
                      <w:sz w:val="16"/>
                    </w:rPr>
                    <w:tab/>
                    <w:t>www.ne2dprojekt.cz</w:t>
                  </w:r>
                </w:p>
              </w:txbxContent>
            </v:textbox>
            <w10:wrap type="square"/>
          </v:shape>
        </w:pict>
      </w:r>
      <w:r w:rsidR="00E24649">
        <w:rPr>
          <w:rFonts w:ascii="Calibri" w:hAnsi="Calibri"/>
          <w:noProof/>
          <w:sz w:val="32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6" o:spid="_x0000_s1033" type="#_x0000_t32" style="position:absolute;left:0;text-align:left;margin-left:381.35pt;margin-top:53.9pt;width:0;height:56.9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" strokecolor="#7f7f7f" strokeweight="1.5pt"/>
        </w:pict>
      </w:r>
      <w:r w:rsidR="00E24649">
        <w:rPr>
          <w:rFonts w:ascii="Calibri" w:hAnsi="Calibri"/>
          <w:noProof/>
          <w:sz w:val="32"/>
          <w:lang w:eastAsia="cs-CZ"/>
        </w:rPr>
        <w:pict>
          <v:rect id="Rectangle 18" o:spid="_x0000_s1026" style="position:absolute;left:0;text-align:left;margin-left:67.8pt;margin-top:9.35pt;width:617.05pt;height:494.55pt;z-index:-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" fillcolor="#404040" stroked="f" strokecolor="#5a5a5a" strokeweight="3pt">
            <v:shadow color="#7f7f7f" opacity=".5" offset="1pt"/>
          </v:rect>
        </w:pict>
      </w:r>
      <w:r w:rsidR="00E24649">
        <w:rPr>
          <w:rFonts w:ascii="Calibri" w:hAnsi="Calibri"/>
          <w:noProof/>
          <w:sz w:val="32"/>
          <w:lang w:eastAsia="cs-CZ"/>
        </w:rPr>
        <w:pict>
          <v:shape id="Text Box 21" o:spid="_x0000_s1029" type="#_x0000_t202" style="position:absolute;left:0;text-align:left;margin-left:91.2pt;margin-top:375.15pt;width:457.8pt;height:73.3pt;z-index:251663360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DL5tw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" filled="f" stroked="f">
            <v:textbox style="mso-fit-shape-to-text:t">
              <w:txbxContent>
                <w:p w:rsidR="00C16C1B" w:rsidRDefault="00C16C1B" w:rsidP="00C16C1B">
                  <w:pPr>
                    <w:rPr>
                      <w:color w:val="FFFFFF"/>
                    </w:rPr>
                  </w:pPr>
                  <w:r w:rsidRPr="00136183">
                    <w:rPr>
                      <w:color w:val="FFFFFF"/>
                    </w:rPr>
                    <w:t xml:space="preserve">NÁZEV PROJEKTU: </w:t>
                  </w:r>
                </w:p>
                <w:p w:rsidR="00C16C1B" w:rsidRPr="00C16C1B" w:rsidRDefault="00C16C1B" w:rsidP="00C16C1B">
                  <w:pPr>
                    <w:rPr>
                      <w:rFonts w:ascii="Arial" w:hAnsi="Arial" w:cs="Arial"/>
                      <w:bCs/>
                      <w:caps/>
                      <w:color w:val="FFFFFF"/>
                      <w:sz w:val="32"/>
                      <w:szCs w:val="26"/>
                    </w:rPr>
                  </w:pPr>
                  <w:r>
                    <w:rPr>
                      <w:rFonts w:ascii="Arial" w:hAnsi="Arial" w:cs="Arial"/>
                      <w:bCs/>
                      <w:caps/>
                      <w:color w:val="FFFFFF"/>
                      <w:sz w:val="32"/>
                      <w:szCs w:val="26"/>
                    </w:rPr>
                    <w:t>Dopravně inženýrské opatření</w:t>
                  </w:r>
                  <w:r w:rsidRPr="00C16C1B">
                    <w:rPr>
                      <w:rFonts w:ascii="Arial" w:hAnsi="Arial" w:cs="Arial"/>
                      <w:bCs/>
                      <w:caps/>
                      <w:color w:val="FFFFFF"/>
                      <w:sz w:val="32"/>
                      <w:szCs w:val="26"/>
                    </w:rPr>
                    <w:t xml:space="preserve"> </w:t>
                  </w:r>
                </w:p>
                <w:p w:rsidR="00C16C1B" w:rsidRPr="00C16C1B" w:rsidRDefault="00C16C1B" w:rsidP="00C16C1B">
                  <w:pPr>
                    <w:rPr>
                      <w:rFonts w:ascii="Arial" w:hAnsi="Arial" w:cs="Arial"/>
                      <w:bCs/>
                      <w:caps/>
                      <w:color w:val="FFFFFF"/>
                      <w:sz w:val="28"/>
                      <w:szCs w:val="26"/>
                    </w:rPr>
                  </w:pPr>
                  <w:r w:rsidRPr="00C16C1B">
                    <w:rPr>
                      <w:rFonts w:ascii="Arial" w:hAnsi="Arial" w:cs="Arial"/>
                      <w:bCs/>
                      <w:caps/>
                      <w:color w:val="FFFFFF"/>
                      <w:sz w:val="28"/>
                      <w:szCs w:val="26"/>
                    </w:rPr>
                    <w:t>III/11447 – křižovatka s III/11447a – křižovatka s III/11438</w:t>
                  </w:r>
                </w:p>
              </w:txbxContent>
            </v:textbox>
            <w10:wrap type="square"/>
          </v:shape>
        </w:pict>
      </w:r>
      <w:r w:rsidR="00E24649">
        <w:rPr>
          <w:rFonts w:ascii="Calibri" w:hAnsi="Calibri"/>
          <w:noProof/>
          <w:sz w:val="32"/>
          <w:lang w:eastAsia="cs-CZ"/>
        </w:rPr>
        <w:pict>
          <v:shape id="Text Box 22" o:spid="_x0000_s1030" type="#_x0000_t202" style="position:absolute;left:0;text-align:left;margin-left:87.1pt;margin-top:182.6pt;width:137.25pt;height:127.25pt;z-index:25166438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tYCuA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" filled="f" stroked="f">
            <v:textbox>
              <w:txbxContent>
                <w:p w:rsidR="00C16C1B" w:rsidRPr="00467A20" w:rsidRDefault="00C16C1B" w:rsidP="00C16C1B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VYPRACOVAL</w:t>
                  </w:r>
                  <w:r w:rsidRPr="00467A20">
                    <w:rPr>
                      <w:color w:val="FFFFFF"/>
                    </w:rPr>
                    <w:t>:</w:t>
                  </w:r>
                </w:p>
                <w:p w:rsidR="00C16C1B" w:rsidRDefault="00C16C1B" w:rsidP="00C16C1B">
                  <w:pPr>
                    <w:spacing w:line="360" w:lineRule="auto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Ing. Petra Nedvědová</w:t>
                  </w:r>
                </w:p>
                <w:p w:rsidR="00C16C1B" w:rsidRDefault="00C16C1B" w:rsidP="00C16C1B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ZODP. PROJEKTANT:</w:t>
                  </w:r>
                </w:p>
                <w:p w:rsidR="00C16C1B" w:rsidRDefault="00C16C1B" w:rsidP="00C16C1B">
                  <w:pPr>
                    <w:spacing w:line="360" w:lineRule="auto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Ing. Bc. Jiří Nedvěd</w:t>
                  </w:r>
                </w:p>
                <w:p w:rsidR="00C16C1B" w:rsidRPr="00200056" w:rsidRDefault="00C16C1B" w:rsidP="00C16C1B">
                  <w:pPr>
                    <w:rPr>
                      <w:color w:val="FFFFFF"/>
                    </w:rPr>
                  </w:pPr>
                  <w:r w:rsidRPr="00200056">
                    <w:rPr>
                      <w:color w:val="FFFFFF"/>
                    </w:rPr>
                    <w:t>Č.</w:t>
                  </w:r>
                  <w:r>
                    <w:rPr>
                      <w:color w:val="FFFFFF"/>
                    </w:rPr>
                    <w:t xml:space="preserve"> </w:t>
                  </w:r>
                  <w:r w:rsidRPr="00200056">
                    <w:rPr>
                      <w:color w:val="FFFFFF"/>
                    </w:rPr>
                    <w:t>ZAKÁZKY</w:t>
                  </w:r>
                </w:p>
                <w:p w:rsidR="00C16C1B" w:rsidRPr="00467A20" w:rsidRDefault="00C16C1B" w:rsidP="00C16C1B">
                  <w:pPr>
                    <w:spacing w:line="360" w:lineRule="auto"/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1O05</w:t>
                  </w:r>
                </w:p>
              </w:txbxContent>
            </v:textbox>
            <w10:wrap type="square"/>
          </v:shape>
        </w:pict>
      </w:r>
      <w:r w:rsidR="00E24649">
        <w:rPr>
          <w:rFonts w:ascii="Calibri" w:hAnsi="Calibri"/>
          <w:noProof/>
          <w:sz w:val="32"/>
          <w:lang w:eastAsia="cs-CZ"/>
        </w:rPr>
        <w:pict>
          <v:shape id="AutoShape 29" o:spid="_x0000_s1035" type="#_x0000_t32" style="position:absolute;left:0;text-align:left;margin-left:-21.1pt;margin-top:139.7pt;width:641.8pt;height:0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" strokecolor="white" strokeweight="3pt"/>
        </w:pict>
      </w:r>
      <w:r w:rsidR="00E24649">
        <w:rPr>
          <w:rFonts w:ascii="Calibri" w:hAnsi="Calibri"/>
          <w:noProof/>
          <w:sz w:val="32"/>
          <w:lang w:eastAsia="cs-CZ"/>
        </w:rPr>
        <w:pict>
          <v:shape id="AutoShape 25" o:spid="_x0000_s1032" type="#_x0000_t32" style="position:absolute;left:0;text-align:left;margin-left:257.05pt;margin-top:52.8pt;width:0;height:56.9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" strokecolor="#7f7f7f" strokeweight="1.5pt"/>
        </w:pic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C16C1B" w:rsidRDefault="00E24649" w:rsidP="00C16C1B">
      <w:pPr>
        <w:suppressAutoHyphens w:val="0"/>
        <w:spacing w:after="200" w:line="276" w:lineRule="auto"/>
        <w:jc w:val="left"/>
        <w:rPr>
          <w:lang w:eastAsia="en-US"/>
        </w:rPr>
      </w:pPr>
      <w:r>
        <w:rPr>
          <w:noProof/>
          <w:sz w:val="32"/>
          <w:szCs w:val="28"/>
          <w:lang w:eastAsia="cs-CZ"/>
        </w:rPr>
        <w:pict>
          <v:shape id="Text Box 24" o:spid="_x0000_s1031" type="#_x0000_t202" style="position:absolute;margin-left:391.65pt;margin-top:474.3pt;width:142.4pt;height:67.65pt;z-index:2516654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qe6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" filled="f" stroked="f">
            <v:textbox>
              <w:txbxContent>
                <w:p w:rsidR="00C16C1B" w:rsidRDefault="00C16C1B" w:rsidP="00C16C1B">
                  <w:pPr>
                    <w:rPr>
                      <w:color w:val="404040"/>
                    </w:rPr>
                  </w:pPr>
                  <w:r>
                    <w:rPr>
                      <w:color w:val="404040"/>
                    </w:rPr>
                    <w:t>STUPEŇ PD:</w:t>
                  </w:r>
                </w:p>
                <w:p w:rsidR="00C16C1B" w:rsidRDefault="00BD2297" w:rsidP="00C16C1B">
                  <w:pPr>
                    <w:rPr>
                      <w:color w:val="404040"/>
                    </w:rPr>
                  </w:pPr>
                  <w:r>
                    <w:rPr>
                      <w:color w:val="404040"/>
                    </w:rPr>
                    <w:t>DIO</w:t>
                  </w:r>
                </w:p>
                <w:p w:rsidR="00C16C1B" w:rsidRPr="00B6220C" w:rsidRDefault="00C16C1B" w:rsidP="00C16C1B">
                  <w:pPr>
                    <w:rPr>
                      <w:color w:val="404040"/>
                    </w:rPr>
                  </w:pPr>
                  <w:r w:rsidRPr="00B6220C">
                    <w:rPr>
                      <w:color w:val="404040"/>
                    </w:rPr>
                    <w:t>DATUM:</w:t>
                  </w:r>
                </w:p>
                <w:p w:rsidR="00C16C1B" w:rsidRPr="00B6220C" w:rsidRDefault="00C16C1B" w:rsidP="00C16C1B">
                  <w:pPr>
                    <w:rPr>
                      <w:color w:val="404040"/>
                    </w:rPr>
                  </w:pPr>
                  <w:r>
                    <w:rPr>
                      <w:color w:val="404040"/>
                    </w:rPr>
                    <w:t>0</w:t>
                  </w:r>
                  <w:r w:rsidR="00BD2297">
                    <w:rPr>
                      <w:color w:val="404040"/>
                    </w:rPr>
                    <w:t>5/2020</w:t>
                  </w:r>
                </w:p>
                <w:p w:rsidR="00C16C1B" w:rsidRDefault="00C16C1B" w:rsidP="00C16C1B"/>
              </w:txbxContent>
            </v:textbox>
            <w10:wrap type="square"/>
          </v:shape>
        </w:pict>
      </w:r>
      <w:r>
        <w:rPr>
          <w:noProof/>
          <w:color w:val="404040"/>
          <w:sz w:val="32"/>
        </w:rPr>
        <w:pict>
          <v:shape id="_x0000_s1036" type="#_x0000_t202" style="position:absolute;margin-left:266.35pt;margin-top:474.3pt;width:109.6pt;height:71.35pt;z-index:2516715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" filled="f" stroked="f">
            <v:textbox style="mso-next-textbox:#_x0000_s1036">
              <w:txbxContent>
                <w:p w:rsidR="00C16C1B" w:rsidRPr="00B6220C" w:rsidRDefault="00C16C1B" w:rsidP="00C16C1B">
                  <w:pPr>
                    <w:rPr>
                      <w:color w:val="404040"/>
                    </w:rPr>
                  </w:pPr>
                  <w:r w:rsidRPr="00B6220C">
                    <w:rPr>
                      <w:color w:val="404040"/>
                    </w:rPr>
                    <w:t xml:space="preserve">OBJEDNATEL: </w:t>
                  </w:r>
                </w:p>
                <w:p w:rsidR="00BD2297" w:rsidRDefault="00BD2297" w:rsidP="00C16C1B">
                  <w:pPr>
                    <w:jc w:val="left"/>
                    <w:rPr>
                      <w:color w:val="404040"/>
                    </w:rPr>
                  </w:pPr>
                  <w:r>
                    <w:rPr>
                      <w:color w:val="404040"/>
                    </w:rPr>
                    <w:t xml:space="preserve">KSUS, </w:t>
                  </w:r>
                  <w:proofErr w:type="spellStart"/>
                  <w:r>
                    <w:rPr>
                      <w:color w:val="404040"/>
                    </w:rPr>
                    <w:t>p.o</w:t>
                  </w:r>
                  <w:proofErr w:type="spellEnd"/>
                  <w:r>
                    <w:rPr>
                      <w:color w:val="404040"/>
                    </w:rPr>
                    <w:t>.</w:t>
                  </w:r>
                </w:p>
                <w:p w:rsidR="00C16C1B" w:rsidRPr="00B6220C" w:rsidRDefault="00BD2297" w:rsidP="00C16C1B">
                  <w:pPr>
                    <w:jc w:val="left"/>
                    <w:rPr>
                      <w:color w:val="404040"/>
                    </w:rPr>
                  </w:pPr>
                  <w:r>
                    <w:rPr>
                      <w:color w:val="404040"/>
                    </w:rPr>
                    <w:t>Zborovská 81/11</w:t>
                  </w:r>
                </w:p>
                <w:p w:rsidR="00C16C1B" w:rsidRPr="00B6220C" w:rsidRDefault="00BD2297" w:rsidP="00C16C1B">
                  <w:pPr>
                    <w:rPr>
                      <w:color w:val="404040"/>
                    </w:rPr>
                  </w:pPr>
                  <w:r>
                    <w:rPr>
                      <w:color w:val="404040"/>
                    </w:rPr>
                    <w:t xml:space="preserve">150 21 Praha 5 </w:t>
                  </w:r>
                </w:p>
                <w:p w:rsidR="00C16C1B" w:rsidRPr="00B6220C" w:rsidRDefault="00C16C1B" w:rsidP="00C16C1B">
                  <w:pPr>
                    <w:rPr>
                      <w:color w:val="404040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color w:val="404040"/>
          <w:sz w:val="32"/>
        </w:rPr>
        <w:pict>
          <v:shape id="_x0000_s1037" type="#_x0000_t32" style="position:absolute;margin-left:252.4pt;margin-top:477.4pt;width:0;height:56.95pt;z-index:251672576" o:connectortype="straight" strokecolor="#404040" strokeweight="1.5pt"/>
        </w:pict>
      </w:r>
      <w:r>
        <w:rPr>
          <w:noProof/>
          <w:color w:val="404040"/>
          <w:sz w:val="32"/>
        </w:rPr>
        <w:pict>
          <v:shape id="AutoShape 28" o:spid="_x0000_s1034" type="#_x0000_t32" style="position:absolute;margin-left:381.2pt;margin-top:477.6pt;width:0;height:39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" strokecolor="#404040" strokeweight="1.5pt"/>
        </w:pict>
      </w:r>
      <w:r w:rsidR="00C16C1B">
        <w:rPr>
          <w:lang w:eastAsia="en-US"/>
        </w:rPr>
        <w:br w:type="page"/>
      </w:r>
    </w:p>
    <w:bookmarkEnd w:id="8"/>
    <w:p w:rsidR="00191A13" w:rsidRPr="00447AE6" w:rsidRDefault="00495636" w:rsidP="00447AE6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01   </w:t>
      </w:r>
      <w:r w:rsidR="00E41656">
        <w:rPr>
          <w:rFonts w:asciiTheme="minorHAnsi" w:hAnsiTheme="minorHAnsi" w:cstheme="minorHAnsi"/>
        </w:rPr>
        <w:t xml:space="preserve">Dopravně </w:t>
      </w:r>
      <w:r w:rsidR="003654EE">
        <w:rPr>
          <w:rFonts w:asciiTheme="minorHAnsi" w:hAnsiTheme="minorHAnsi" w:cstheme="minorHAnsi"/>
        </w:rPr>
        <w:t>inženýrské opatření</w:t>
      </w:r>
    </w:p>
    <w:p w:rsidR="00447AE6" w:rsidRPr="00447AE6" w:rsidRDefault="00447AE6" w:rsidP="00447AE6">
      <w:pPr>
        <w:pStyle w:val="Nadpis1"/>
        <w:keepLines w:val="0"/>
        <w:widowControl w:val="0"/>
        <w:numPr>
          <w:ilvl w:val="0"/>
          <w:numId w:val="14"/>
        </w:numPr>
        <w:spacing w:before="240" w:after="120" w:line="360" w:lineRule="auto"/>
        <w:rPr>
          <w:rFonts w:asciiTheme="minorHAnsi" w:hAnsiTheme="minorHAnsi" w:cstheme="minorHAnsi"/>
          <w:color w:val="000000" w:themeColor="text1"/>
          <w:sz w:val="24"/>
        </w:rPr>
      </w:pPr>
      <w:r w:rsidRPr="00447AE6">
        <w:rPr>
          <w:rFonts w:asciiTheme="minorHAnsi" w:hAnsiTheme="minorHAnsi" w:cstheme="minorHAnsi"/>
          <w:color w:val="000000" w:themeColor="text1"/>
          <w:sz w:val="24"/>
        </w:rPr>
        <w:t>Identifikační údaje</w:t>
      </w:r>
    </w:p>
    <w:p w:rsidR="00447AE6" w:rsidRPr="006B23B8" w:rsidRDefault="00447AE6" w:rsidP="00447AE6">
      <w:pPr>
        <w:pStyle w:val="text1"/>
        <w:numPr>
          <w:ilvl w:val="0"/>
          <w:numId w:val="12"/>
        </w:numPr>
        <w:rPr>
          <w:b/>
        </w:rPr>
      </w:pPr>
      <w:r w:rsidRPr="006B23B8">
        <w:t>označení stavby:</w:t>
      </w:r>
      <w:r w:rsidRPr="006B23B8">
        <w:tab/>
      </w:r>
      <w:r w:rsidR="0060057B" w:rsidRPr="006B23B8">
        <w:rPr>
          <w:rFonts w:eastAsia="Times New Roman"/>
          <w:b/>
        </w:rPr>
        <w:t>III/1144</w:t>
      </w:r>
      <w:bookmarkStart w:id="9" w:name="_GoBack"/>
      <w:bookmarkEnd w:id="9"/>
      <w:r w:rsidR="0060057B" w:rsidRPr="006B23B8">
        <w:rPr>
          <w:rFonts w:eastAsia="Times New Roman"/>
          <w:b/>
        </w:rPr>
        <w:t>7 – křižovatka s III/11447a – křižovatka s III/11438</w:t>
      </w:r>
    </w:p>
    <w:p w:rsidR="00447AE6" w:rsidRDefault="00447AE6" w:rsidP="00447AE6">
      <w:pPr>
        <w:pStyle w:val="text1"/>
        <w:ind w:left="777" w:firstLine="0"/>
        <w:rPr>
          <w:b/>
        </w:rPr>
      </w:pPr>
    </w:p>
    <w:p w:rsidR="00447AE6" w:rsidRDefault="00447AE6" w:rsidP="00447AE6">
      <w:pPr>
        <w:pStyle w:val="text1"/>
        <w:numPr>
          <w:ilvl w:val="0"/>
          <w:numId w:val="12"/>
        </w:numPr>
      </w:pPr>
      <w:r>
        <w:t>stavebník:</w:t>
      </w:r>
      <w:r>
        <w:tab/>
      </w:r>
      <w:r>
        <w:tab/>
      </w:r>
      <w:r w:rsidR="0060057B" w:rsidRPr="000B1A20">
        <w:t>Krajská správa a údržba silnice Středočeského kraje</w:t>
      </w:r>
    </w:p>
    <w:p w:rsidR="0060057B" w:rsidRPr="000B1A20" w:rsidRDefault="0060057B" w:rsidP="0060057B">
      <w:pPr>
        <w:pStyle w:val="Odstavecseseznamem"/>
        <w:tabs>
          <w:tab w:val="left" w:pos="1134"/>
          <w:tab w:val="left" w:pos="2835"/>
          <w:tab w:val="left" w:pos="4253"/>
        </w:tabs>
        <w:ind w:left="1418"/>
      </w:pPr>
      <w:r>
        <w:tab/>
      </w:r>
      <w:r w:rsidRPr="000B1A20">
        <w:t>Zborovská 81/11</w:t>
      </w:r>
    </w:p>
    <w:p w:rsidR="0060057B" w:rsidRPr="000B1A20" w:rsidRDefault="0060057B" w:rsidP="0060057B">
      <w:pPr>
        <w:tabs>
          <w:tab w:val="left" w:pos="1134"/>
          <w:tab w:val="left" w:pos="2835"/>
        </w:tabs>
      </w:pPr>
      <w:r w:rsidRPr="000B1A20">
        <w:tab/>
      </w:r>
      <w:r>
        <w:tab/>
      </w:r>
      <w:r>
        <w:tab/>
      </w:r>
      <w:r w:rsidRPr="000B1A20">
        <w:t>150 21 Praha 5 - Smíchov</w:t>
      </w:r>
    </w:p>
    <w:p w:rsidR="0060057B" w:rsidRPr="000B1A20" w:rsidRDefault="0060057B" w:rsidP="0060057B">
      <w:pPr>
        <w:pStyle w:val="Odstavecseseznamem"/>
        <w:tabs>
          <w:tab w:val="left" w:pos="2835"/>
          <w:tab w:val="left" w:pos="4253"/>
        </w:tabs>
        <w:ind w:left="1440"/>
      </w:pPr>
      <w:r>
        <w:tab/>
      </w:r>
      <w:r w:rsidRPr="000B1A20">
        <w:t>IČO: 00066001</w:t>
      </w:r>
    </w:p>
    <w:p w:rsidR="00447AE6" w:rsidRDefault="00447AE6" w:rsidP="0060057B">
      <w:pPr>
        <w:pStyle w:val="text1"/>
        <w:ind w:left="777" w:firstLine="0"/>
      </w:pPr>
    </w:p>
    <w:p w:rsidR="00447AE6" w:rsidRPr="00567FE4" w:rsidRDefault="00447AE6" w:rsidP="00447AE6">
      <w:pPr>
        <w:pStyle w:val="Odstavecseseznamem"/>
        <w:widowControl w:val="0"/>
        <w:numPr>
          <w:ilvl w:val="0"/>
          <w:numId w:val="12"/>
        </w:numPr>
        <w:spacing w:line="240" w:lineRule="auto"/>
        <w:rPr>
          <w:color w:val="000000"/>
        </w:rPr>
      </w:pPr>
      <w:r>
        <w:t>projektant</w:t>
      </w:r>
      <w:r w:rsidRPr="00567FE4">
        <w:rPr>
          <w:rFonts w:cs="Tahoma"/>
        </w:rPr>
        <w:t>:</w:t>
      </w:r>
      <w:r w:rsidRPr="00567FE4">
        <w:rPr>
          <w:rFonts w:cs="Tahoma"/>
        </w:rPr>
        <w:tab/>
      </w:r>
      <w:r w:rsidRPr="00567FE4">
        <w:rPr>
          <w:rFonts w:cs="Tahoma"/>
        </w:rPr>
        <w:tab/>
      </w:r>
      <w:r w:rsidRPr="00567FE4">
        <w:rPr>
          <w:color w:val="000000"/>
        </w:rPr>
        <w:t>Ing. et Bc. Jiří Nedvěd</w:t>
      </w:r>
      <w:r w:rsidRPr="00AB5060">
        <w:t>.</w:t>
      </w:r>
    </w:p>
    <w:p w:rsidR="00447AE6" w:rsidRDefault="00447AE6" w:rsidP="00447AE6">
      <w:pPr>
        <w:pStyle w:val="text1"/>
        <w:ind w:left="777" w:firstLine="0"/>
      </w:pPr>
      <w:r>
        <w:tab/>
      </w:r>
      <w:r>
        <w:tab/>
      </w:r>
      <w:r>
        <w:tab/>
      </w:r>
      <w:r w:rsidRPr="00AB5060">
        <w:t>434 01 Most Prokopa Holého 2007</w:t>
      </w:r>
    </w:p>
    <w:p w:rsidR="00447AE6" w:rsidRPr="00AB5060" w:rsidRDefault="00DB2E0E" w:rsidP="00447AE6">
      <w:r>
        <w:tab/>
      </w:r>
      <w:r>
        <w:tab/>
      </w:r>
      <w:r>
        <w:tab/>
      </w:r>
      <w:r>
        <w:tab/>
        <w:t>IČ</w:t>
      </w:r>
      <w:r w:rsidR="00447AE6">
        <w:t xml:space="preserve">: </w:t>
      </w:r>
      <w:r>
        <w:t>22801014</w:t>
      </w:r>
    </w:p>
    <w:p w:rsidR="00447AE6" w:rsidRDefault="00447AE6" w:rsidP="00447AE6">
      <w:pPr>
        <w:pStyle w:val="text1"/>
        <w:ind w:left="777" w:firstLine="0"/>
        <w:rPr>
          <w:noProof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="00557BF7">
        <w:rPr>
          <w:rFonts w:cs="Tahoma"/>
        </w:rPr>
        <w:t xml:space="preserve">odp. projektant: </w:t>
      </w:r>
      <w:r w:rsidR="00557BF7" w:rsidRPr="00195D1B">
        <w:rPr>
          <w:noProof/>
        </w:rPr>
        <w:t xml:space="preserve">Ing. </w:t>
      </w:r>
      <w:r w:rsidR="00557BF7">
        <w:rPr>
          <w:noProof/>
        </w:rPr>
        <w:t>Jiří Nedvěd; ČKAIT - 0402268</w:t>
      </w:r>
    </w:p>
    <w:p w:rsidR="00447AE6" w:rsidRDefault="00447AE6" w:rsidP="00447AE6">
      <w:r>
        <w:tab/>
      </w:r>
      <w:r>
        <w:tab/>
      </w:r>
      <w:r>
        <w:tab/>
      </w:r>
      <w:r>
        <w:tab/>
        <w:t>tel.: 728 223 364</w:t>
      </w:r>
    </w:p>
    <w:p w:rsidR="00447AE6" w:rsidRDefault="00447AE6" w:rsidP="00447AE6">
      <w:r>
        <w:tab/>
      </w:r>
      <w:r>
        <w:tab/>
      </w:r>
      <w:r>
        <w:tab/>
      </w:r>
      <w:r>
        <w:tab/>
      </w:r>
      <w:r w:rsidRPr="00AB5060">
        <w:t>email</w:t>
      </w:r>
      <w:r>
        <w:t>:</w:t>
      </w:r>
      <w:r>
        <w:tab/>
      </w:r>
      <w:hyperlink r:id="rId10" w:history="1">
        <w:r w:rsidR="006A5A94" w:rsidRPr="00742030">
          <w:rPr>
            <w:rStyle w:val="Hypertextovodkaz"/>
          </w:rPr>
          <w:t>doprava@ne2dprojekt.cz</w:t>
        </w:r>
      </w:hyperlink>
    </w:p>
    <w:p w:rsidR="006A5A94" w:rsidRDefault="006A5A94" w:rsidP="00447AE6"/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>Stručný technický popis se zdůvodněním navrženého řešení</w:t>
      </w:r>
    </w:p>
    <w:p w:rsidR="00BB3AFD" w:rsidRDefault="00447AE6" w:rsidP="00926CAC">
      <w:r w:rsidRPr="00D75322">
        <w:t>Stav</w:t>
      </w:r>
      <w:r w:rsidR="00926CAC" w:rsidRPr="00D75322">
        <w:t>ba</w:t>
      </w:r>
      <w:r w:rsidRPr="00D75322">
        <w:t xml:space="preserve"> </w:t>
      </w:r>
      <w:r w:rsidR="0048635A" w:rsidRPr="00D75322">
        <w:t xml:space="preserve">se nachází v katastrálním území </w:t>
      </w:r>
      <w:r w:rsidR="00926CAC" w:rsidRPr="00D75322">
        <w:t xml:space="preserve">Neveklov </w:t>
      </w:r>
      <w:r w:rsidR="00D75322" w:rsidRPr="00D75322">
        <w:t xml:space="preserve">na pozemcích 1281/1 a 1282 </w:t>
      </w:r>
      <w:r w:rsidR="00926CAC" w:rsidRPr="00D75322">
        <w:t>a</w:t>
      </w:r>
      <w:r w:rsidR="00D75322" w:rsidRPr="00D75322">
        <w:t xml:space="preserve"> v </w:t>
      </w:r>
      <w:proofErr w:type="spellStart"/>
      <w:r w:rsidR="00D75322" w:rsidRPr="00D75322">
        <w:t>k.ú</w:t>
      </w:r>
      <w:proofErr w:type="spellEnd"/>
      <w:r w:rsidR="00D75322" w:rsidRPr="00D75322">
        <w:t>.</w:t>
      </w:r>
      <w:r w:rsidR="00926CAC" w:rsidRPr="00D75322">
        <w:t xml:space="preserve"> </w:t>
      </w:r>
      <w:proofErr w:type="spellStart"/>
      <w:r w:rsidR="00926CAC" w:rsidRPr="00D75322">
        <w:t>Zderadice</w:t>
      </w:r>
      <w:proofErr w:type="spellEnd"/>
      <w:r w:rsidR="0048635A" w:rsidRPr="00D75322">
        <w:t xml:space="preserve"> </w:t>
      </w:r>
      <w:r w:rsidR="00CB283E" w:rsidRPr="00D75322">
        <w:t xml:space="preserve">na pozemcích </w:t>
      </w:r>
      <w:r w:rsidR="00D75322" w:rsidRPr="00D75322">
        <w:t xml:space="preserve">1571/1, </w:t>
      </w:r>
      <w:r w:rsidR="00CF1FAC">
        <w:t xml:space="preserve">1517, 508, </w:t>
      </w:r>
      <w:r w:rsidR="00D75322" w:rsidRPr="00D75322">
        <w:t xml:space="preserve">445/2, </w:t>
      </w:r>
      <w:r w:rsidR="00C8464A">
        <w:t xml:space="preserve">741/1, </w:t>
      </w:r>
      <w:r w:rsidR="00D75322" w:rsidRPr="00D75322">
        <w:t>st. 45/2, 1369/2, 1370/1, 1370/5, 1370/6 a 1370/2</w:t>
      </w:r>
      <w:r w:rsidR="0048635A" w:rsidRPr="00D75322">
        <w:t xml:space="preserve">. </w:t>
      </w:r>
    </w:p>
    <w:p w:rsidR="00926CAC" w:rsidRPr="00E5155C" w:rsidRDefault="00D70326" w:rsidP="00926CAC">
      <w:r>
        <w:t>Stavba řeší</w:t>
      </w:r>
      <w:r w:rsidR="0048635A" w:rsidRPr="00926CAC">
        <w:t xml:space="preserve"> </w:t>
      </w:r>
      <w:r w:rsidR="00926CAC" w:rsidRPr="00E5155C">
        <w:t>rekonstrukc</w:t>
      </w:r>
      <w:r>
        <w:t>i</w:t>
      </w:r>
      <w:r w:rsidR="00926CAC" w:rsidRPr="00E5155C">
        <w:t xml:space="preserve"> </w:t>
      </w:r>
      <w:r w:rsidR="007253B0">
        <w:t>silnice III/11447</w:t>
      </w:r>
      <w:r w:rsidR="00926CAC" w:rsidRPr="00E5155C">
        <w:t xml:space="preserve"> od staničení v km </w:t>
      </w:r>
      <w:r w:rsidR="007253B0">
        <w:t>10,410 00</w:t>
      </w:r>
      <w:r w:rsidR="00926CAC" w:rsidRPr="00E5155C">
        <w:t xml:space="preserve"> do km </w:t>
      </w:r>
      <w:r w:rsidR="007253B0">
        <w:t>12,692 75</w:t>
      </w:r>
      <w:r w:rsidR="00926CAC" w:rsidRPr="00E5155C">
        <w:t xml:space="preserve"> v délce </w:t>
      </w:r>
      <w:r w:rsidR="00DE077C">
        <w:t>2282,75</w:t>
      </w:r>
      <w:r w:rsidR="00926CAC" w:rsidRPr="00E5155C">
        <w:t>m.</w:t>
      </w:r>
      <w:r w:rsidR="00BB3AFD">
        <w:t xml:space="preserve"> </w:t>
      </w:r>
      <w:r w:rsidR="00926CAC" w:rsidRPr="00E5155C">
        <w:t xml:space="preserve">Bude provedena </w:t>
      </w:r>
      <w:r w:rsidR="00926CAC">
        <w:t>rekonstrukce komunikace</w:t>
      </w:r>
      <w:r w:rsidR="00926CAC" w:rsidRPr="00E5155C">
        <w:t xml:space="preserve">, úpravy krajnic, odvodnění, oboustranné prohloubení a </w:t>
      </w:r>
      <w:proofErr w:type="spellStart"/>
      <w:r w:rsidR="00926CAC" w:rsidRPr="00E5155C">
        <w:t>reprofilace</w:t>
      </w:r>
      <w:proofErr w:type="spellEnd"/>
      <w:r w:rsidR="00926CAC" w:rsidRPr="00E5155C">
        <w:t xml:space="preserve"> silničních příkopů a nanesení </w:t>
      </w:r>
      <w:proofErr w:type="spellStart"/>
      <w:r w:rsidR="00926CAC" w:rsidRPr="00E5155C">
        <w:t>hydroosevu</w:t>
      </w:r>
      <w:proofErr w:type="spellEnd"/>
      <w:r w:rsidR="00926CAC" w:rsidRPr="00E5155C">
        <w:t xml:space="preserve">. Dále bude provedena úprava </w:t>
      </w:r>
      <w:r w:rsidR="00926CAC">
        <w:t xml:space="preserve">hospodářských </w:t>
      </w:r>
      <w:r w:rsidR="00926CAC" w:rsidRPr="00E5155C">
        <w:t xml:space="preserve">sjezdů </w:t>
      </w:r>
      <w:r w:rsidR="00926CAC">
        <w:t>a sjezdů k přilehlým</w:t>
      </w:r>
      <w:r w:rsidR="00926CAC" w:rsidRPr="00E5155C">
        <w:t xml:space="preserve"> nemovitost</w:t>
      </w:r>
      <w:r w:rsidR="00926CAC">
        <w:t>em</w:t>
      </w:r>
      <w:r w:rsidR="00926CAC" w:rsidRPr="00E5155C">
        <w:t xml:space="preserve">, </w:t>
      </w:r>
      <w:r w:rsidR="00167762">
        <w:t xml:space="preserve">vyznačení vodorovného dopravního značení, </w:t>
      </w:r>
      <w:r w:rsidR="00926CAC" w:rsidRPr="00E5155C">
        <w:t>revize případně výměna svislého dopravního značení a doplnění nebo nové osazení směrových sloupků</w:t>
      </w:r>
      <w:r w:rsidR="000C64EC">
        <w:t xml:space="preserve"> a svodidel</w:t>
      </w:r>
      <w:r w:rsidR="00926CAC" w:rsidRPr="00E5155C">
        <w:t xml:space="preserve">. </w:t>
      </w:r>
      <w:r w:rsidR="00926CAC" w:rsidRPr="00E5155C">
        <w:tab/>
      </w:r>
    </w:p>
    <w:p w:rsidR="00926CAC" w:rsidRDefault="00926CAC" w:rsidP="00926CAC">
      <w:r w:rsidRPr="00E5155C">
        <w:t>Účelem opravy povrchu je odstranit výše uvedené závady a zajistit lepší komfort dopravy v daném úseku silnice III/</w:t>
      </w:r>
      <w:r w:rsidR="006117AE">
        <w:t>11447</w:t>
      </w:r>
      <w:r w:rsidRPr="00E5155C">
        <w:t>.</w:t>
      </w:r>
    </w:p>
    <w:p w:rsidR="006A5A94" w:rsidRPr="00635C91" w:rsidRDefault="006A5A94" w:rsidP="00635C91">
      <w:pPr>
        <w:rPr>
          <w:rFonts w:asciiTheme="minorHAnsi" w:hAnsiTheme="minorHAnsi" w:cstheme="minorHAnsi"/>
        </w:rPr>
      </w:pPr>
    </w:p>
    <w:p w:rsidR="00191A13" w:rsidRPr="00447AE6" w:rsidRDefault="00191A13" w:rsidP="00447AE6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447AE6">
        <w:rPr>
          <w:rFonts w:asciiTheme="minorHAnsi" w:hAnsiTheme="minorHAnsi" w:cstheme="minorHAnsi"/>
          <w:b/>
          <w:i w:val="0"/>
        </w:rPr>
        <w:t xml:space="preserve">Vyhodnocení průzkumů a podkladů, </w:t>
      </w:r>
      <w:r w:rsidR="003E5C13">
        <w:rPr>
          <w:rFonts w:asciiTheme="minorHAnsi" w:hAnsiTheme="minorHAnsi" w:cstheme="minorHAnsi"/>
          <w:b/>
          <w:i w:val="0"/>
        </w:rPr>
        <w:t>včetně</w:t>
      </w:r>
      <w:r w:rsidRPr="00447AE6">
        <w:rPr>
          <w:rFonts w:asciiTheme="minorHAnsi" w:hAnsiTheme="minorHAnsi" w:cstheme="minorHAnsi"/>
          <w:b/>
          <w:i w:val="0"/>
        </w:rPr>
        <w:t xml:space="preserve"> jejich užití v dokumentaci</w:t>
      </w:r>
    </w:p>
    <w:p w:rsidR="00191A13" w:rsidRPr="00184777" w:rsidRDefault="00AE1EB4" w:rsidP="00A7696D">
      <w:r w:rsidRPr="00184777">
        <w:t xml:space="preserve">V rámci projektu byla provedena základní rekognoskace terénu. Geologické a hydrogeologické podmínky stavebního pozemku jsou známé. </w:t>
      </w:r>
    </w:p>
    <w:p w:rsidR="00184C5D" w:rsidRDefault="003E5C13" w:rsidP="00A7696D">
      <w:r>
        <w:t>B</w:t>
      </w:r>
      <w:r w:rsidR="00184C5D" w:rsidRPr="0002034F">
        <w:t>yl</w:t>
      </w:r>
      <w:r w:rsidR="00184777">
        <w:t>a</w:t>
      </w:r>
      <w:r w:rsidR="00184C5D" w:rsidRPr="0002034F">
        <w:t xml:space="preserve"> proveden</w:t>
      </w:r>
      <w:r w:rsidR="00184777">
        <w:t>a</w:t>
      </w:r>
      <w:r w:rsidR="00184C5D" w:rsidRPr="0002034F">
        <w:t xml:space="preserve"> </w:t>
      </w:r>
      <w:r w:rsidR="00184777">
        <w:t>diagnostika vozovky a vyhotoven protokol o zkoušce č. 1-20-10-002</w:t>
      </w:r>
      <w:r w:rsidR="000D39AD">
        <w:t xml:space="preserve"> a dle zjištěných výsledků je navržena výměna příslušných konstrukčních vrstev</w:t>
      </w:r>
      <w:r w:rsidR="00184C5D">
        <w:t>.</w:t>
      </w:r>
    </w:p>
    <w:p w:rsidR="00A9439B" w:rsidRPr="00184C5D" w:rsidRDefault="00A9439B" w:rsidP="00A7696D">
      <w:pPr>
        <w:rPr>
          <w:rFonts w:asciiTheme="minorHAnsi" w:hAnsiTheme="minorHAnsi" w:cstheme="minorHAnsi"/>
          <w:color w:val="FF0000"/>
        </w:rPr>
      </w:pPr>
    </w:p>
    <w:p w:rsidR="008C5C7E" w:rsidRDefault="008C5C7E" w:rsidP="008C5C7E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>
        <w:rPr>
          <w:rFonts w:asciiTheme="minorHAnsi" w:hAnsiTheme="minorHAnsi" w:cstheme="minorHAnsi"/>
          <w:b/>
          <w:i w:val="0"/>
        </w:rPr>
        <w:t>Technické řešení</w:t>
      </w:r>
    </w:p>
    <w:p w:rsidR="005601B0" w:rsidRPr="005601B0" w:rsidRDefault="008C5C7E" w:rsidP="005601B0">
      <w:pPr>
        <w:suppressAutoHyphens w:val="0"/>
        <w:autoSpaceDE w:val="0"/>
        <w:autoSpaceDN w:val="0"/>
        <w:adjustRightInd w:val="0"/>
        <w:spacing w:line="240" w:lineRule="auto"/>
      </w:pPr>
      <w:r w:rsidRPr="008C5C7E">
        <w:t>Stavba bude prováděna takovým způsobem, aby všechny vjezdy a hlavní pěší tahy a</w:t>
      </w:r>
      <w:r w:rsidR="00F84005">
        <w:t xml:space="preserve"> </w:t>
      </w:r>
      <w:r w:rsidRPr="008C5C7E">
        <w:t>přístupy ke vstupům do stávajících objektů byly zachovány po co nejdelší dobu i za cenu</w:t>
      </w:r>
      <w:r w:rsidR="00F84005">
        <w:t xml:space="preserve"> </w:t>
      </w:r>
      <w:r w:rsidRPr="008C5C7E">
        <w:t xml:space="preserve">použití provizorních pěších lávek. </w:t>
      </w:r>
      <w:r w:rsidR="005601B0" w:rsidRPr="005601B0">
        <w:t xml:space="preserve">Zhotovitel zachová po celou dobu stavby přístup ke všem pozemkům a objektům v </w:t>
      </w:r>
      <w:r w:rsidR="005601B0" w:rsidRPr="005601B0">
        <w:lastRenderedPageBreak/>
        <w:t>dotčené oblasti, přístup k uličním hydrantům a ovládacím armaturám IS a příjezd pohotovostních vozidel (provizorní lávky, vhodná etapizace činností apod.). V maximálním možném rozsahu umožní dále dopravní obsluhu objektů v dotčené oblasti.</w:t>
      </w:r>
    </w:p>
    <w:p w:rsidR="008C5C7E" w:rsidRPr="008C5C7E" w:rsidRDefault="008C5C7E" w:rsidP="005601B0">
      <w:pPr>
        <w:suppressAutoHyphens w:val="0"/>
        <w:autoSpaceDE w:val="0"/>
        <w:autoSpaceDN w:val="0"/>
        <w:adjustRightInd w:val="0"/>
        <w:spacing w:line="240" w:lineRule="auto"/>
      </w:pPr>
      <w:r w:rsidRPr="008C5C7E">
        <w:t>Zařízení staveniště se předpokládá pouze velmi malého</w:t>
      </w:r>
      <w:r w:rsidR="00F84005">
        <w:t xml:space="preserve"> </w:t>
      </w:r>
      <w:r w:rsidRPr="008C5C7E">
        <w:t>rozsahu s využitím mobilních objektů a bude řešeno v rámci vlastních pozemků stavby. Tato</w:t>
      </w:r>
      <w:r w:rsidR="00F84005">
        <w:t xml:space="preserve"> </w:t>
      </w:r>
      <w:r w:rsidRPr="008C5C7E">
        <w:t xml:space="preserve">plocha bude sloužit i jako případná </w:t>
      </w:r>
      <w:proofErr w:type="spellStart"/>
      <w:r w:rsidRPr="008C5C7E">
        <w:t>deponie</w:t>
      </w:r>
      <w:proofErr w:type="spellEnd"/>
      <w:r w:rsidRPr="008C5C7E">
        <w:t xml:space="preserve"> pro materiál. Plochy pro větší skládky se</w:t>
      </w:r>
      <w:r w:rsidR="00F84005">
        <w:t xml:space="preserve"> </w:t>
      </w:r>
      <w:r w:rsidRPr="008C5C7E">
        <w:t>neuvažují. Parkování mechanismů, bude-li potřebné, je v omezené míře možné na staveništi.</w:t>
      </w:r>
    </w:p>
    <w:p w:rsidR="008C5C7E" w:rsidRPr="008C5C7E" w:rsidRDefault="008C5C7E" w:rsidP="005601B0">
      <w:pPr>
        <w:suppressAutoHyphens w:val="0"/>
        <w:autoSpaceDE w:val="0"/>
        <w:autoSpaceDN w:val="0"/>
        <w:adjustRightInd w:val="0"/>
        <w:spacing w:line="240" w:lineRule="auto"/>
        <w:jc w:val="left"/>
      </w:pPr>
      <w:r w:rsidRPr="008C5C7E">
        <w:t>Staveniště bude řádně oploceno, otevřené výkopy budou ohrazeny kovovými zábranami, v</w:t>
      </w:r>
      <w:r w:rsidR="00F84005">
        <w:t xml:space="preserve"> </w:t>
      </w:r>
      <w:r w:rsidRPr="008C5C7E">
        <w:t>noci a za snížené viditelnosti označeny výstražným osvětlením. Výkopový ani stavební</w:t>
      </w:r>
      <w:r w:rsidR="00F84005">
        <w:t xml:space="preserve"> </w:t>
      </w:r>
      <w:r w:rsidRPr="008C5C7E">
        <w:t>materiál se nesmí ukládat na tělese silnice, vozovku je nutné udržovat v čistotě, případné</w:t>
      </w:r>
      <w:r w:rsidR="00F84005">
        <w:t xml:space="preserve"> </w:t>
      </w:r>
      <w:r w:rsidRPr="008C5C7E">
        <w:t>znečištění neodkladně odstraňovat. Vozidla vyjíždějící ze stavby musí být řádně očištěna, aby</w:t>
      </w:r>
      <w:r w:rsidR="00F84005">
        <w:t xml:space="preserve"> </w:t>
      </w:r>
      <w:r w:rsidRPr="008C5C7E">
        <w:t>nedocházelo k zanášení zeminy na veřejné komunikace.</w:t>
      </w:r>
    </w:p>
    <w:p w:rsidR="008C5C7E" w:rsidRPr="00787AD3" w:rsidRDefault="008C5C7E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8C5C7E">
        <w:t>Stavba zajistí, aby doba, po kterou není možné připojit všechny navazující pozemní</w:t>
      </w:r>
      <w:r w:rsidR="00F84005">
        <w:t xml:space="preserve"> </w:t>
      </w:r>
      <w:r w:rsidRPr="008C5C7E">
        <w:t xml:space="preserve">komunikace </w:t>
      </w:r>
      <w:r w:rsidRPr="00787AD3">
        <w:rPr>
          <w:rFonts w:cs="Arial"/>
        </w:rPr>
        <w:t>včetně sjezdů na přilehlé nemovitosti, byla co nejkratší. Stavební mechanizmy</w:t>
      </w:r>
      <w:r w:rsidR="00F84005" w:rsidRPr="00787AD3">
        <w:rPr>
          <w:rFonts w:cs="Arial"/>
        </w:rPr>
        <w:t xml:space="preserve"> </w:t>
      </w:r>
      <w:r w:rsidRPr="00787AD3">
        <w:rPr>
          <w:rFonts w:cs="Arial"/>
        </w:rPr>
        <w:t>budou pojíždět pouze ve vymezeném prostoru staveniště a nebudou narušovat přilehlé</w:t>
      </w:r>
      <w:r w:rsidR="00F84005" w:rsidRPr="00787AD3">
        <w:rPr>
          <w:rFonts w:cs="Arial"/>
        </w:rPr>
        <w:t xml:space="preserve"> </w:t>
      </w:r>
      <w:r w:rsidRPr="00787AD3">
        <w:rPr>
          <w:rFonts w:cs="Arial"/>
        </w:rPr>
        <w:t>pozemky. Dopravní napojení staveniště bude zajištěno z obou směrů silnice III/11447. Jiný</w:t>
      </w:r>
      <w:r w:rsidR="00F84005" w:rsidRPr="00787AD3">
        <w:rPr>
          <w:rFonts w:cs="Arial"/>
        </w:rPr>
        <w:t xml:space="preserve"> </w:t>
      </w:r>
      <w:r w:rsidRPr="00787AD3">
        <w:rPr>
          <w:rFonts w:cs="Arial"/>
        </w:rPr>
        <w:t>přístup není třeba zřizovat.</w:t>
      </w:r>
    </w:p>
    <w:p w:rsidR="00EB79A3" w:rsidRPr="00787AD3" w:rsidRDefault="00EB79A3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</w:p>
    <w:p w:rsidR="00FD1746" w:rsidRDefault="00FD1746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 xml:space="preserve">Během výstavby bude použito dočasné dopravní značení. </w:t>
      </w:r>
      <w:r w:rsidRPr="00853CD5">
        <w:rPr>
          <w:rFonts w:cs="Arial"/>
        </w:rPr>
        <w:t xml:space="preserve">Pro označení pracovních míst se užívají dle konkrétních podmínek stálé nebo přenosné svislé značky a přechodné vodorovné značky. Při jejich umísťování se postupuje podle TP 65 „Zásady pro dopravní značení na pozemních komunikacích“ s odchylkami stanovenými v TP 66 „Zásady pro označování pracovních míst na pozemních komunikacích“. </w:t>
      </w:r>
      <w:r w:rsidR="009C7436">
        <w:rPr>
          <w:rFonts w:cs="Arial"/>
        </w:rPr>
        <w:t>Dopravní značení v úsecích opravy vozovky se předpokládá s užitím typového sch</w:t>
      </w:r>
      <w:r w:rsidR="00A84F4D">
        <w:rPr>
          <w:rFonts w:cs="Arial"/>
        </w:rPr>
        <w:t>é</w:t>
      </w:r>
      <w:r w:rsidR="009C7436">
        <w:rPr>
          <w:rFonts w:cs="Arial"/>
        </w:rPr>
        <w:t>ma</w:t>
      </w:r>
      <w:r w:rsidRPr="00853CD5">
        <w:rPr>
          <w:rFonts w:cs="Arial"/>
        </w:rPr>
        <w:t xml:space="preserve"> C/10b (objížďka pracovního místa).</w:t>
      </w:r>
      <w:r w:rsidRPr="00675E6B">
        <w:rPr>
          <w:rFonts w:cs="Arial"/>
        </w:rPr>
        <w:t xml:space="preserve"> </w:t>
      </w:r>
    </w:p>
    <w:p w:rsidR="00FD1746" w:rsidRPr="00787AD3" w:rsidRDefault="00FD1746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 xml:space="preserve">V dostatečném časovém předstihu požádá zhotovitel stavby příslušný </w:t>
      </w:r>
      <w:proofErr w:type="spellStart"/>
      <w:r w:rsidRPr="00787AD3">
        <w:rPr>
          <w:rFonts w:cs="Arial"/>
        </w:rPr>
        <w:t>MěÚ</w:t>
      </w:r>
      <w:proofErr w:type="spellEnd"/>
      <w:r w:rsidRPr="00787AD3">
        <w:rPr>
          <w:rFonts w:cs="Arial"/>
        </w:rPr>
        <w:t xml:space="preserve"> o stanovení dopravního značení.</w:t>
      </w:r>
    </w:p>
    <w:p w:rsidR="00FD1746" w:rsidRDefault="00FD1746" w:rsidP="00FD1746">
      <w:pPr>
        <w:tabs>
          <w:tab w:val="left" w:pos="-1276"/>
          <w:tab w:val="left" w:pos="0"/>
        </w:tabs>
        <w:spacing w:line="240" w:lineRule="auto"/>
        <w:rPr>
          <w:rFonts w:cs="Arial"/>
        </w:rPr>
      </w:pPr>
    </w:p>
    <w:p w:rsidR="00FD1746" w:rsidRDefault="00FD1746" w:rsidP="00FD1746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853CD5">
        <w:rPr>
          <w:rFonts w:cs="Arial"/>
        </w:rPr>
        <w:t>Rekonstrukce části silnice III/11447 bude probíhat s úplnou uzavírkou pozemní komunikace. Objízdná trasa bude vedena po silnici III/11438 a III/11446.</w:t>
      </w:r>
    </w:p>
    <w:p w:rsidR="00E41656" w:rsidRDefault="00E41656" w:rsidP="00FD1746">
      <w:pPr>
        <w:tabs>
          <w:tab w:val="left" w:pos="-1276"/>
          <w:tab w:val="left" w:pos="0"/>
        </w:tabs>
        <w:spacing w:line="240" w:lineRule="auto"/>
        <w:rPr>
          <w:rFonts w:cs="Arial"/>
        </w:rPr>
      </w:pPr>
    </w:p>
    <w:p w:rsidR="00FD1746" w:rsidRDefault="00FD1746" w:rsidP="00FD1746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rPr>
          <w:rFonts w:cs="Arial"/>
        </w:rPr>
        <w:t>Rekonstrukce bude probíhat ve třech etapách:</w:t>
      </w:r>
    </w:p>
    <w:p w:rsidR="00FD1746" w:rsidRDefault="00FD1746" w:rsidP="00FD1746">
      <w:pPr>
        <w:pStyle w:val="Odstavecseseznamem"/>
        <w:numPr>
          <w:ilvl w:val="0"/>
          <w:numId w:val="16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rPr>
          <w:rFonts w:cs="Arial"/>
        </w:rPr>
        <w:t xml:space="preserve">I. Etapa bude zahrnovat úsek od křižovatky III/11447 s III/1147a odbočka na </w:t>
      </w:r>
      <w:proofErr w:type="spellStart"/>
      <w:r>
        <w:rPr>
          <w:rFonts w:cs="Arial"/>
        </w:rPr>
        <w:t>Zderadice</w:t>
      </w:r>
      <w:proofErr w:type="spellEnd"/>
      <w:r>
        <w:rPr>
          <w:rFonts w:cs="Arial"/>
        </w:rPr>
        <w:t xml:space="preserve"> až po křižovatku v obci </w:t>
      </w:r>
      <w:proofErr w:type="spellStart"/>
      <w:r>
        <w:rPr>
          <w:rFonts w:cs="Arial"/>
        </w:rPr>
        <w:t>Mstětice</w:t>
      </w:r>
      <w:proofErr w:type="spellEnd"/>
    </w:p>
    <w:p w:rsidR="00FD1746" w:rsidRDefault="00FD1746" w:rsidP="00FD1746">
      <w:pPr>
        <w:pStyle w:val="Odstavecseseznamem"/>
        <w:numPr>
          <w:ilvl w:val="0"/>
          <w:numId w:val="16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rPr>
          <w:rFonts w:cs="Arial"/>
        </w:rPr>
        <w:t xml:space="preserve">II. Etapa bude zahrnovat úsek od křižovatky v obci </w:t>
      </w:r>
      <w:proofErr w:type="spellStart"/>
      <w:r>
        <w:rPr>
          <w:rFonts w:cs="Arial"/>
        </w:rPr>
        <w:t>Mstětice</w:t>
      </w:r>
      <w:proofErr w:type="spellEnd"/>
      <w:r>
        <w:rPr>
          <w:rFonts w:cs="Arial"/>
        </w:rPr>
        <w:t xml:space="preserve"> až po křižovatku v obci Záhoří</w:t>
      </w:r>
    </w:p>
    <w:p w:rsidR="00FD1746" w:rsidRDefault="00FD1746" w:rsidP="00FD1746">
      <w:pPr>
        <w:pStyle w:val="Odstavecseseznamem"/>
        <w:numPr>
          <w:ilvl w:val="0"/>
          <w:numId w:val="16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>
        <w:rPr>
          <w:rFonts w:cs="Arial"/>
        </w:rPr>
        <w:t>III. Etapa zahrnuje úsek od křižovatky v obci Záhoří až po konec úseku silnice III/11447 po křižovatku se silnicí III/11438</w:t>
      </w:r>
    </w:p>
    <w:p w:rsidR="00E41656" w:rsidRDefault="00E41656" w:rsidP="00E41656">
      <w:pPr>
        <w:pStyle w:val="Odstavecseseznamem"/>
        <w:tabs>
          <w:tab w:val="left" w:pos="-1276"/>
          <w:tab w:val="left" w:pos="0"/>
        </w:tabs>
        <w:spacing w:line="240" w:lineRule="auto"/>
        <w:rPr>
          <w:rFonts w:cs="Arial"/>
        </w:rPr>
      </w:pPr>
    </w:p>
    <w:p w:rsidR="00FD1746" w:rsidRPr="004F3F90" w:rsidRDefault="00FD1746" w:rsidP="00FD1746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Během výstavby bude použito přechodné dopravní značení v obou směrech.</w:t>
      </w:r>
    </w:p>
    <w:p w:rsidR="00FD1746" w:rsidRPr="004F3F90" w:rsidRDefault="00FD1746" w:rsidP="00FD1746">
      <w:pPr>
        <w:pStyle w:val="Odstavecseseznamem"/>
        <w:numPr>
          <w:ilvl w:val="0"/>
          <w:numId w:val="17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před místem stavby bude příčná uzávěra vodicí tabulí s výstražnými světly typu 1</w:t>
      </w:r>
    </w:p>
    <w:p w:rsidR="00FD1746" w:rsidRPr="004F3F90" w:rsidRDefault="00FD1746" w:rsidP="00FD1746">
      <w:pPr>
        <w:pStyle w:val="Odstavecseseznamem"/>
        <w:numPr>
          <w:ilvl w:val="0"/>
          <w:numId w:val="17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na uzavírku bude upozorňovat IP22 – Změna místní úpravy s dobou trvání opatření</w:t>
      </w:r>
    </w:p>
    <w:p w:rsidR="00FD1746" w:rsidRPr="004F3F90" w:rsidRDefault="00FD1746" w:rsidP="00FD1746">
      <w:pPr>
        <w:pStyle w:val="Odstavecseseznamem"/>
        <w:numPr>
          <w:ilvl w:val="0"/>
          <w:numId w:val="17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na křižovatkách bude dočasně zrušeno stávající orientační dopravní značení</w:t>
      </w:r>
    </w:p>
    <w:p w:rsidR="00FD1746" w:rsidRDefault="00FD1746" w:rsidP="00FD1746">
      <w:pPr>
        <w:pStyle w:val="Odstavecseseznamem"/>
        <w:numPr>
          <w:ilvl w:val="0"/>
          <w:numId w:val="17"/>
        </w:num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4F3F90">
        <w:rPr>
          <w:rFonts w:cs="Arial"/>
        </w:rPr>
        <w:t>objízdná trasa bude označena dopravním značením IS11c</w:t>
      </w:r>
    </w:p>
    <w:p w:rsidR="001E715F" w:rsidRDefault="001E715F" w:rsidP="00FD1746">
      <w:pPr>
        <w:tabs>
          <w:tab w:val="left" w:pos="-1276"/>
          <w:tab w:val="left" w:pos="0"/>
        </w:tabs>
        <w:spacing w:line="240" w:lineRule="auto"/>
        <w:rPr>
          <w:rFonts w:cs="Arial"/>
          <w:lang w:eastAsia="en-US"/>
        </w:rPr>
      </w:pPr>
      <w:bookmarkStart w:id="10" w:name="_Toc113602835"/>
      <w:bookmarkStart w:id="11" w:name="_Toc163272900"/>
      <w:bookmarkStart w:id="12" w:name="_Toc163275374"/>
      <w:bookmarkStart w:id="13" w:name="_Toc163291437"/>
      <w:bookmarkStart w:id="14" w:name="_Toc163291973"/>
      <w:bookmarkStart w:id="15" w:name="_Toc163352229"/>
      <w:bookmarkStart w:id="16" w:name="_Toc163452319"/>
      <w:bookmarkStart w:id="17" w:name="_Toc163453278"/>
      <w:bookmarkStart w:id="18" w:name="_Toc163458994"/>
      <w:bookmarkStart w:id="19" w:name="_Toc163460908"/>
      <w:bookmarkStart w:id="20" w:name="_Toc163527704"/>
      <w:bookmarkStart w:id="21" w:name="_Toc163528631"/>
      <w:bookmarkStart w:id="22" w:name="_Toc163532944"/>
      <w:bookmarkStart w:id="23" w:name="_Toc163547178"/>
      <w:bookmarkStart w:id="24" w:name="_Toc163618482"/>
      <w:bookmarkStart w:id="25" w:name="_Toc163618555"/>
      <w:bookmarkStart w:id="26" w:name="_Toc176072801"/>
    </w:p>
    <w:p w:rsidR="00FB0212" w:rsidRDefault="00FB0212" w:rsidP="00FD1746">
      <w:pPr>
        <w:tabs>
          <w:tab w:val="left" w:pos="-1276"/>
          <w:tab w:val="left" w:pos="0"/>
        </w:tabs>
        <w:spacing w:line="240" w:lineRule="auto"/>
        <w:rPr>
          <w:rFonts w:cs="Arial"/>
          <w:lang w:eastAsia="en-US"/>
        </w:rPr>
      </w:pPr>
      <w:r>
        <w:rPr>
          <w:rFonts w:cs="Arial"/>
          <w:lang w:eastAsia="en-US"/>
        </w:rPr>
        <w:t>Značky, jejichž platnost je v rámci dopravních opatření zrušena, budou demontovány/zakryty/otočeny tak,</w:t>
      </w:r>
      <w:r w:rsidR="00B27744">
        <w:rPr>
          <w:rFonts w:cs="Arial"/>
          <w:lang w:eastAsia="en-US"/>
        </w:rPr>
        <w:t xml:space="preserve"> </w:t>
      </w:r>
      <w:r>
        <w:rPr>
          <w:rFonts w:cs="Arial"/>
          <w:lang w:eastAsia="en-US"/>
        </w:rPr>
        <w:t>aby tyto DZ nebyly vidit</w:t>
      </w:r>
      <w:r w:rsidR="00B27744">
        <w:rPr>
          <w:rFonts w:cs="Arial"/>
          <w:lang w:eastAsia="en-US"/>
        </w:rPr>
        <w:t>e</w:t>
      </w:r>
      <w:r>
        <w:rPr>
          <w:rFonts w:cs="Arial"/>
          <w:lang w:eastAsia="en-US"/>
        </w:rPr>
        <w:t xml:space="preserve">lné z žádného jízdního směru. Zneplatnění části i celých standardních značek se provede škrtací </w:t>
      </w:r>
      <w:proofErr w:type="spellStart"/>
      <w:r>
        <w:rPr>
          <w:rFonts w:cs="Arial"/>
          <w:lang w:eastAsia="en-US"/>
        </w:rPr>
        <w:t>oranžovočernou</w:t>
      </w:r>
      <w:proofErr w:type="spellEnd"/>
      <w:r>
        <w:rPr>
          <w:rFonts w:cs="Arial"/>
          <w:lang w:eastAsia="en-US"/>
        </w:rPr>
        <w:t xml:space="preserve"> páskou. Zneplatnění celých standardních značek upravujících přednost se provede jejich zakrytím nebo demontáží, není přípustné použít škrtací pásku.</w:t>
      </w:r>
    </w:p>
    <w:p w:rsidR="00FB0212" w:rsidRDefault="00FB0212" w:rsidP="00FD1746">
      <w:pPr>
        <w:tabs>
          <w:tab w:val="left" w:pos="-1276"/>
          <w:tab w:val="left" w:pos="0"/>
        </w:tabs>
        <w:spacing w:line="240" w:lineRule="auto"/>
        <w:rPr>
          <w:rFonts w:cs="Arial"/>
          <w:lang w:eastAsia="en-US"/>
        </w:rPr>
      </w:pPr>
    </w:p>
    <w:p w:rsidR="00FD1746" w:rsidRDefault="00FD1746" w:rsidP="00FD1746">
      <w:pPr>
        <w:tabs>
          <w:tab w:val="left" w:pos="-1276"/>
          <w:tab w:val="left" w:pos="0"/>
        </w:tabs>
        <w:spacing w:line="240" w:lineRule="auto"/>
        <w:rPr>
          <w:rFonts w:cs="Arial"/>
          <w:lang w:eastAsia="en-US"/>
        </w:rPr>
      </w:pPr>
      <w:r>
        <w:rPr>
          <w:rFonts w:cs="Arial"/>
          <w:lang w:eastAsia="en-US"/>
        </w:rPr>
        <w:lastRenderedPageBreak/>
        <w:t>V rámci výstavby rekonstrukce komunikace budou</w:t>
      </w:r>
      <w:r w:rsidRPr="00E57374">
        <w:rPr>
          <w:rFonts w:cs="Arial"/>
          <w:lang w:eastAsia="en-US"/>
        </w:rPr>
        <w:t xml:space="preserve"> zahrnuté náklady na opravu krytu komunikací objízdných tras v rozsahu </w:t>
      </w:r>
      <w:r>
        <w:rPr>
          <w:rFonts w:cs="Arial"/>
          <w:lang w:eastAsia="en-US"/>
        </w:rPr>
        <w:t>1</w:t>
      </w:r>
      <w:r w:rsidRPr="00E57374">
        <w:rPr>
          <w:rFonts w:cs="Arial"/>
          <w:lang w:eastAsia="en-US"/>
        </w:rPr>
        <w:t>5%.</w:t>
      </w:r>
    </w:p>
    <w:p w:rsidR="00107C86" w:rsidRPr="00A66852" w:rsidRDefault="00107C86" w:rsidP="00FD1746">
      <w:pPr>
        <w:tabs>
          <w:tab w:val="left" w:pos="-1276"/>
          <w:tab w:val="left" w:pos="0"/>
        </w:tabs>
        <w:spacing w:line="240" w:lineRule="auto"/>
        <w:rPr>
          <w:rFonts w:cs="Arial"/>
        </w:rPr>
      </w:pPr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p w:rsidR="002F562B" w:rsidRDefault="002F562B" w:rsidP="00135081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>
        <w:rPr>
          <w:rFonts w:asciiTheme="minorHAnsi" w:hAnsiTheme="minorHAnsi" w:cstheme="minorHAnsi"/>
          <w:b/>
          <w:i w:val="0"/>
        </w:rPr>
        <w:t>Technické provedení přechodného dopravního značení</w:t>
      </w:r>
    </w:p>
    <w:p w:rsidR="002822BC" w:rsidRPr="00787AD3" w:rsidRDefault="002822BC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>Předmětem dokumentace je provizorní dopravní značení zajišťující a usměrňující provoz na stávající silniční síti po dobu dopravních omezení v rámci rekonstrukce části silnice III/11447, včetně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přesměrování dopravy na objízdné trasy během úplných uzavírek stávající pozemní komunikace. Veškeré přístupy na staveniště budou opatřeny dopravní značkou B1 „Zákaz vjezdu všech vozidel v obou směrech“ s dodatkovou tabulkou E13 „Mimo vozidel stavby“.</w:t>
      </w:r>
    </w:p>
    <w:p w:rsidR="002822BC" w:rsidRPr="00787AD3" w:rsidRDefault="002822BC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</w:p>
    <w:p w:rsidR="002F562B" w:rsidRPr="00787AD3" w:rsidRDefault="002F562B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>Dopravně inženýrská opatření jsou zpracována podle zásad TP 66 („Zásady pro označování pracovních míst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na pozemních komunikacích“) s přihlédnutím na platnost vyhlášky č. 294/2015 Ministerstva dopravy,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kterou se provádějí pravidla provozu na pozemních komunikacích, souvisejících technických norem a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technických podmínek Ministerstva dopravy.</w:t>
      </w:r>
    </w:p>
    <w:p w:rsidR="002F562B" w:rsidRPr="00787AD3" w:rsidRDefault="002F562B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>Veškeré provizorní dopravní značení musí být provedeno dle zásad TP 65 s odchylkami stanovenými těmito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zásadami. Značky užité pro označení pracovního místa musí odpovídat vyhlášce č. 294/2015 Sb., ČSN EN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12899-1, TP 143, VL 6.1, VL 6.2 a těmto zásadám.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Svislé značky k označení pracovních míst a objízdné trasy budou provedeny v základní velikosti s folií třídy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 xml:space="preserve">min. RA1. </w:t>
      </w:r>
    </w:p>
    <w:p w:rsidR="00772885" w:rsidRPr="00787AD3" w:rsidRDefault="002F562B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>Provizorní dopravní značky a dopravní zařízení související s pracovním místem se musí umisťovat až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bezprostředně před začátkem prací s ohledem na dobu potřebnou k jejich instalaci. Značky, jejichž platnost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je v rámci dopravních opatření zrušena, budou demontovány/zakryty/otočeny tak aby tyto DZ nebyly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viditelné z žádného jízdního směru.</w:t>
      </w:r>
      <w:r w:rsidR="00154CCA" w:rsidRPr="00787AD3">
        <w:rPr>
          <w:rFonts w:cs="Arial"/>
        </w:rPr>
        <w:t xml:space="preserve"> </w:t>
      </w:r>
      <w:r w:rsidR="00772885" w:rsidRPr="00787AD3">
        <w:rPr>
          <w:rFonts w:cs="Arial"/>
        </w:rPr>
        <w:t>Každá značka musí být včas viditelná a její umístění nesmí představovat ohrožení</w:t>
      </w:r>
      <w:r w:rsidR="00154CCA" w:rsidRPr="00787AD3">
        <w:rPr>
          <w:rFonts w:cs="Arial"/>
        </w:rPr>
        <w:t xml:space="preserve"> </w:t>
      </w:r>
      <w:r w:rsidR="00772885" w:rsidRPr="00787AD3">
        <w:rPr>
          <w:rFonts w:cs="Arial"/>
        </w:rPr>
        <w:t xml:space="preserve">pro účastníky silničního provozu. </w:t>
      </w:r>
    </w:p>
    <w:p w:rsidR="00772885" w:rsidRPr="00787AD3" w:rsidRDefault="002F562B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 xml:space="preserve">S </w:t>
      </w:r>
      <w:r w:rsidR="00154CCA" w:rsidRPr="00787AD3">
        <w:rPr>
          <w:rFonts w:cs="Arial"/>
        </w:rPr>
        <w:t>pra</w:t>
      </w:r>
      <w:r w:rsidR="00BC2BF6" w:rsidRPr="00787AD3">
        <w:rPr>
          <w:rFonts w:cs="Arial"/>
        </w:rPr>
        <w:t>ce</w:t>
      </w:r>
      <w:r w:rsidRPr="00787AD3">
        <w:rPr>
          <w:rFonts w:cs="Arial"/>
        </w:rPr>
        <w:t>mi na místech s úpravou provozu je možné započít až po instalaci všech dopravních značek a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dopravního zařízení. Značky musí být odpovídajícím způsobem aktualizovány v souladu s postupem prací a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stavem stávajícího dopravního značení v době realizace.</w:t>
      </w:r>
      <w:r w:rsidR="00772885" w:rsidRPr="00787AD3">
        <w:rPr>
          <w:rFonts w:cs="Arial"/>
        </w:rPr>
        <w:t xml:space="preserve"> Přechodná úprava dopravního značení bude instalována po dobu nezbytně</w:t>
      </w:r>
      <w:r w:rsidR="002E2EE5" w:rsidRPr="00787AD3">
        <w:rPr>
          <w:rFonts w:cs="Arial"/>
        </w:rPr>
        <w:t xml:space="preserve"> </w:t>
      </w:r>
      <w:r w:rsidR="00772885" w:rsidRPr="00787AD3">
        <w:rPr>
          <w:rFonts w:cs="Arial"/>
        </w:rPr>
        <w:t>nutnou pro stanovený účel a poté bezodkladně odstraněna.</w:t>
      </w:r>
    </w:p>
    <w:p w:rsidR="002F562B" w:rsidRPr="00787AD3" w:rsidRDefault="002F562B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>Pokud se osvětluje staveniště pro noční práci v blízkosti provozu, musí být osvětlení provedeno tak, aby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neoslňovalo řidiče ani v jednom směru. Za vhodný typ osvětlení se považují například osvětlovací balony na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stojanech.</w:t>
      </w:r>
    </w:p>
    <w:p w:rsidR="00772885" w:rsidRPr="00787AD3" w:rsidRDefault="002F562B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>Všechny značky, světelné signály a dopravní zařízení musí být udržovány během provozu ve funkčním stavu,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 xml:space="preserve">v čistotě a správně umístěny. </w:t>
      </w:r>
      <w:r w:rsidR="00772885" w:rsidRPr="00787AD3">
        <w:rPr>
          <w:rFonts w:cs="Arial"/>
        </w:rPr>
        <w:t>DZ bude zajištěno proti posunutí, otočení nebo</w:t>
      </w:r>
      <w:r w:rsidR="00154CCA" w:rsidRPr="00787AD3">
        <w:rPr>
          <w:rFonts w:cs="Arial"/>
        </w:rPr>
        <w:t xml:space="preserve"> </w:t>
      </w:r>
      <w:r w:rsidR="00772885" w:rsidRPr="00787AD3">
        <w:rPr>
          <w:rFonts w:cs="Arial"/>
        </w:rPr>
        <w:t xml:space="preserve">pádu, ke kterému by mohlo dojít vlivem provozu nebo povětrnostních podmínek. </w:t>
      </w:r>
      <w:r w:rsidRPr="00787AD3">
        <w:rPr>
          <w:rFonts w:cs="Arial"/>
        </w:rPr>
        <w:t>Přechodné dopravní zn</w:t>
      </w:r>
      <w:r w:rsidR="00154CCA" w:rsidRPr="00787AD3">
        <w:rPr>
          <w:rFonts w:cs="Arial"/>
        </w:rPr>
        <w:t xml:space="preserve">ačení musí být alespoň 1x denně </w:t>
      </w:r>
      <w:r w:rsidRPr="00787AD3">
        <w:rPr>
          <w:rFonts w:cs="Arial"/>
        </w:rPr>
        <w:t>kontrolováno.</w:t>
      </w:r>
      <w:r w:rsidR="00772885" w:rsidRPr="00787AD3">
        <w:rPr>
          <w:rFonts w:cs="Arial"/>
        </w:rPr>
        <w:t xml:space="preserve"> </w:t>
      </w:r>
    </w:p>
    <w:p w:rsidR="00772885" w:rsidRPr="00787AD3" w:rsidRDefault="002F562B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>Poškozené, zničené a odcizené dopravní značky a dopravní zařízení musí být nahrazeny. Posunuté prvky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musí být uvedeny do souladu s projektem. Pokud je pro napájení výstražných světel použito akumulátorů,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musí být zajištěno jejich pravidelné dobíjení. Za správné provádění uvedených činností odpovídá zhotovitel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přechodného značení, pokud prokazatelně nedohodne údržbu s jinou organizací.</w:t>
      </w:r>
      <w:r w:rsidR="00154CCA" w:rsidRPr="00787AD3">
        <w:rPr>
          <w:rFonts w:cs="Arial"/>
        </w:rPr>
        <w:t xml:space="preserve"> </w:t>
      </w:r>
      <w:r w:rsidR="00772885" w:rsidRPr="00787AD3">
        <w:rPr>
          <w:rFonts w:cs="Arial"/>
        </w:rPr>
        <w:t>Osoby a výstražné hlídky, které se budou pohybovat v dopravním prostoru, jsou povinny být</w:t>
      </w:r>
      <w:r w:rsidR="00154CCA" w:rsidRPr="00787AD3">
        <w:rPr>
          <w:rFonts w:cs="Arial"/>
        </w:rPr>
        <w:t xml:space="preserve"> </w:t>
      </w:r>
      <w:r w:rsidR="00772885" w:rsidRPr="00787AD3">
        <w:rPr>
          <w:rFonts w:cs="Arial"/>
        </w:rPr>
        <w:t>oblečeny ve výstražném oděvu v provedení dle ČSN EN 20471.</w:t>
      </w:r>
    </w:p>
    <w:p w:rsidR="00772885" w:rsidRPr="00787AD3" w:rsidRDefault="00772885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>Zhotovitel je povinen před osazením dopravního opatření zajistit jejich projednání, např. rozhodnutí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o uzavírce a stanovení přechodné úpravy provozu na pozemních komunikacích, u příslušných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silničních správních úřadů. Povinností zhotovitele je zároveň v předstihu informovat místní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 xml:space="preserve">obyvatele, obecní úřady, Polici ČR, Záchrannou službu a Hasičský záchranný sbor o postupu </w:t>
      </w:r>
      <w:r w:rsidRPr="00787AD3">
        <w:rPr>
          <w:rFonts w:cs="Arial"/>
        </w:rPr>
        <w:lastRenderedPageBreak/>
        <w:t>prací, o uzávěrách a omezení dopravy. Stavební práce musí být prováděny tak, aby za všech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okolností byla zajištěna dosažitelnost všech objektů složkami IZS.</w:t>
      </w:r>
    </w:p>
    <w:p w:rsidR="00772885" w:rsidRPr="00787AD3" w:rsidRDefault="00772885" w:rsidP="00787AD3">
      <w:pPr>
        <w:tabs>
          <w:tab w:val="left" w:pos="-1276"/>
          <w:tab w:val="left" w:pos="0"/>
        </w:tabs>
        <w:spacing w:line="240" w:lineRule="auto"/>
        <w:rPr>
          <w:rFonts w:cs="Arial"/>
        </w:rPr>
      </w:pPr>
      <w:r w:rsidRPr="00787AD3">
        <w:rPr>
          <w:rFonts w:cs="Arial"/>
        </w:rPr>
        <w:t>V případě využití jiných variant než jsou uvedeny v PD, musí zhotovitel přizpůsobit dopravní</w:t>
      </w:r>
      <w:r w:rsidR="00154CCA" w:rsidRPr="00787AD3">
        <w:rPr>
          <w:rFonts w:cs="Arial"/>
        </w:rPr>
        <w:t xml:space="preserve"> </w:t>
      </w:r>
      <w:r w:rsidRPr="00787AD3">
        <w:rPr>
          <w:rFonts w:cs="Arial"/>
        </w:rPr>
        <w:t>opatření i harmonogram výstavby.</w:t>
      </w:r>
    </w:p>
    <w:p w:rsidR="00B85860" w:rsidRDefault="00B85860" w:rsidP="00772885"/>
    <w:p w:rsidR="00772885" w:rsidRPr="00063006" w:rsidRDefault="00772885" w:rsidP="00772885">
      <w:pPr>
        <w:rPr>
          <w:b/>
        </w:rPr>
      </w:pPr>
      <w:r w:rsidRPr="00063006">
        <w:rPr>
          <w:b/>
        </w:rPr>
        <w:t>SVISLÉ DOPRAVNÍ ZNAČENÍ</w:t>
      </w:r>
    </w:p>
    <w:p w:rsidR="00772885" w:rsidRPr="00063006" w:rsidRDefault="00772885" w:rsidP="00772885">
      <w:pPr>
        <w:rPr>
          <w:u w:val="single"/>
        </w:rPr>
      </w:pPr>
      <w:r w:rsidRPr="00063006">
        <w:rPr>
          <w:u w:val="single"/>
        </w:rPr>
        <w:t>Rozměry</w:t>
      </w:r>
    </w:p>
    <w:p w:rsidR="00772885" w:rsidRPr="00772885" w:rsidRDefault="00772885" w:rsidP="00772885">
      <w:r w:rsidRPr="00772885">
        <w:t>Velikost základní.</w:t>
      </w:r>
    </w:p>
    <w:p w:rsidR="00772885" w:rsidRPr="00063006" w:rsidRDefault="00772885" w:rsidP="00772885">
      <w:pPr>
        <w:rPr>
          <w:u w:val="single"/>
        </w:rPr>
      </w:pPr>
      <w:r w:rsidRPr="00063006">
        <w:rPr>
          <w:u w:val="single"/>
        </w:rPr>
        <w:t>Činná plocha</w:t>
      </w:r>
    </w:p>
    <w:p w:rsidR="00772885" w:rsidRPr="00772885" w:rsidRDefault="00772885" w:rsidP="00772885">
      <w:proofErr w:type="spellStart"/>
      <w:r w:rsidRPr="00772885">
        <w:t>Retroreflexní</w:t>
      </w:r>
      <w:proofErr w:type="spellEnd"/>
      <w:r w:rsidRPr="00772885">
        <w:t xml:space="preserve"> fólie třídy min. RA2. U zvýrazněné dopravní značky bude dopravní značka a</w:t>
      </w:r>
      <w:r w:rsidR="009903D9">
        <w:t xml:space="preserve"> </w:t>
      </w:r>
      <w:r w:rsidRPr="00772885">
        <w:t>žlutozelený zvýrazněný podklad třídy RA3.</w:t>
      </w:r>
    </w:p>
    <w:p w:rsidR="00772885" w:rsidRPr="00063006" w:rsidRDefault="00772885" w:rsidP="00772885">
      <w:pPr>
        <w:rPr>
          <w:u w:val="single"/>
        </w:rPr>
      </w:pPr>
      <w:r w:rsidRPr="00063006">
        <w:rPr>
          <w:u w:val="single"/>
        </w:rPr>
        <w:t>Štít</w:t>
      </w:r>
    </w:p>
    <w:p w:rsidR="00772885" w:rsidRPr="00772885" w:rsidRDefault="00772885" w:rsidP="00772885">
      <w:r w:rsidRPr="00772885">
        <w:t>Stejná konstrukce jako pro stálé dopravní značky.</w:t>
      </w:r>
    </w:p>
    <w:p w:rsidR="00772885" w:rsidRPr="00063006" w:rsidRDefault="00772885" w:rsidP="00772885">
      <w:pPr>
        <w:rPr>
          <w:u w:val="single"/>
        </w:rPr>
      </w:pPr>
      <w:r w:rsidRPr="00063006">
        <w:rPr>
          <w:u w:val="single"/>
        </w:rPr>
        <w:t>Nosná konstrukce</w:t>
      </w:r>
    </w:p>
    <w:p w:rsidR="00772885" w:rsidRPr="00772885" w:rsidRDefault="00772885" w:rsidP="00772885">
      <w:r w:rsidRPr="00772885">
        <w:t>Jednotlivé značky budou umístěny (osazeny) přednostně jako stálé značky. Pouze pokud to v</w:t>
      </w:r>
      <w:r w:rsidR="009903D9">
        <w:t xml:space="preserve"> </w:t>
      </w:r>
      <w:r w:rsidRPr="00772885">
        <w:t>konkrétním případě nebude možné nebo při nutném umístění značky na původní vozovce, bude</w:t>
      </w:r>
      <w:r w:rsidR="009903D9">
        <w:t xml:space="preserve"> </w:t>
      </w:r>
      <w:r w:rsidRPr="00772885">
        <w:t>značka v provedení značky přenosné.</w:t>
      </w:r>
    </w:p>
    <w:p w:rsidR="00772885" w:rsidRPr="00772885" w:rsidRDefault="00772885" w:rsidP="00772885">
      <w:r w:rsidRPr="00772885">
        <w:t xml:space="preserve">Nosnou konstrukcí přenosné dopravní značky je sloupek s červenobílým </w:t>
      </w:r>
      <w:proofErr w:type="spellStart"/>
      <w:r w:rsidRPr="00772885">
        <w:t>retroreflexním</w:t>
      </w:r>
      <w:proofErr w:type="spellEnd"/>
      <w:r w:rsidRPr="00772885">
        <w:t xml:space="preserve"> polepem</w:t>
      </w:r>
      <w:r w:rsidR="009903D9">
        <w:t xml:space="preserve"> </w:t>
      </w:r>
      <w:r w:rsidRPr="00772885">
        <w:t>min. třídy RA1 s osazením do přenosné podkladní desky schválené konstrukce.</w:t>
      </w:r>
      <w:r w:rsidR="009903D9">
        <w:t xml:space="preserve"> </w:t>
      </w:r>
      <w:r w:rsidRPr="00772885">
        <w:t>Přenosné dopravní značky budou umístěny tak, aby vodorovná vzdálenost bližšího okraje značky</w:t>
      </w:r>
      <w:r w:rsidR="00F22293">
        <w:t xml:space="preserve"> </w:t>
      </w:r>
      <w:r w:rsidRPr="00772885">
        <w:t>byla 0,3 – 4,0 m od jízdního nebo pomocného pruhu. Značky ani jejich nosné konstrukce nesmějí</w:t>
      </w:r>
      <w:r w:rsidR="00F22293">
        <w:t xml:space="preserve"> </w:t>
      </w:r>
      <w:r w:rsidRPr="00772885">
        <w:t>zasahovat do vymezeného průjezdného profilu silnice.</w:t>
      </w:r>
    </w:p>
    <w:p w:rsidR="00772885" w:rsidRDefault="00772885" w:rsidP="00772885">
      <w:r w:rsidRPr="00772885">
        <w:t>Značky budou umístěny spodním okrajem minimálně 0,6 m nad úrovní vozovky.</w:t>
      </w:r>
    </w:p>
    <w:p w:rsidR="00F22293" w:rsidRPr="00772885" w:rsidRDefault="00F22293" w:rsidP="00772885"/>
    <w:p w:rsidR="00772885" w:rsidRPr="00063006" w:rsidRDefault="00772885" w:rsidP="00772885">
      <w:pPr>
        <w:rPr>
          <w:b/>
        </w:rPr>
      </w:pPr>
      <w:r w:rsidRPr="00063006">
        <w:rPr>
          <w:b/>
        </w:rPr>
        <w:t>DOPRAVNÍ ZAŘÍZENÍ</w:t>
      </w:r>
    </w:p>
    <w:p w:rsidR="00772885" w:rsidRPr="00772885" w:rsidRDefault="00772885" w:rsidP="00772885">
      <w:r w:rsidRPr="00772885">
        <w:t>Všechny dopravní zařízení musí být pro užití na pozemních komunikacích schváleny MD ČR.</w:t>
      </w:r>
    </w:p>
    <w:p w:rsidR="00772885" w:rsidRPr="00063006" w:rsidRDefault="00772885" w:rsidP="00772885">
      <w:pPr>
        <w:rPr>
          <w:u w:val="single"/>
        </w:rPr>
      </w:pPr>
      <w:r w:rsidRPr="00063006">
        <w:rPr>
          <w:u w:val="single"/>
        </w:rPr>
        <w:t>Směrovací deska (č. Z 4)</w:t>
      </w:r>
    </w:p>
    <w:p w:rsidR="00772885" w:rsidRPr="00772885" w:rsidRDefault="00772885" w:rsidP="00772885">
      <w:r w:rsidRPr="00772885">
        <w:t>Nosná konstrukce je provedena z plastu s uchycením do přenosné podkladní desky.</w:t>
      </w:r>
      <w:r w:rsidR="00F22293">
        <w:t xml:space="preserve"> </w:t>
      </w:r>
      <w:r w:rsidRPr="00772885">
        <w:t xml:space="preserve">Činná plocha je tvořena </w:t>
      </w:r>
      <w:proofErr w:type="spellStart"/>
      <w:r w:rsidRPr="00772885">
        <w:t>retroreflexní</w:t>
      </w:r>
      <w:proofErr w:type="spellEnd"/>
      <w:r w:rsidRPr="00772885">
        <w:t xml:space="preserve"> fólií třídy min. RA2.</w:t>
      </w:r>
      <w:r w:rsidR="00F22293">
        <w:t xml:space="preserve"> </w:t>
      </w:r>
      <w:r w:rsidRPr="00772885">
        <w:t>Pro usměrňování provozu vlevo lze užít směrovací desku č. Z 4d nebo č. Z 4a. Pro usměrňování</w:t>
      </w:r>
      <w:r w:rsidR="00F22293">
        <w:t xml:space="preserve"> </w:t>
      </w:r>
      <w:r w:rsidRPr="00772885">
        <w:t>provozu vlevo lze užít směrovací desku č. Z 4e nebo č. Z 4b. V jedné sestavě směrovacích desek</w:t>
      </w:r>
      <w:r w:rsidR="00F22293">
        <w:t xml:space="preserve"> </w:t>
      </w:r>
      <w:r w:rsidRPr="00772885">
        <w:t>nelze odlišná provedení kombinovat.</w:t>
      </w:r>
    </w:p>
    <w:p w:rsidR="00772885" w:rsidRPr="00063006" w:rsidRDefault="00772885" w:rsidP="00772885">
      <w:pPr>
        <w:rPr>
          <w:u w:val="single"/>
        </w:rPr>
      </w:pPr>
      <w:r w:rsidRPr="00063006">
        <w:rPr>
          <w:u w:val="single"/>
        </w:rPr>
        <w:t>Přerušované žluté světlo (č. S 7)</w:t>
      </w:r>
    </w:p>
    <w:p w:rsidR="00772885" w:rsidRPr="00772885" w:rsidRDefault="00772885" w:rsidP="00772885">
      <w:r w:rsidRPr="00772885">
        <w:t>Sestava výstražných světel (signálu přerušovaného žlutého světla) v kombinaci se směrovacími</w:t>
      </w:r>
      <w:r w:rsidR="00F22293">
        <w:t xml:space="preserve"> </w:t>
      </w:r>
      <w:r w:rsidRPr="00772885">
        <w:t>deskami je užita pro provedení příčné uzávěry.</w:t>
      </w:r>
      <w:r w:rsidR="00F22293">
        <w:t xml:space="preserve"> </w:t>
      </w:r>
      <w:r w:rsidRPr="00772885">
        <w:t>Funkce výstražných světel bude v režimu postupný světelný řetězec. Jednotlivá světla se postupně</w:t>
      </w:r>
      <w:r w:rsidR="00F22293">
        <w:t xml:space="preserve"> </w:t>
      </w:r>
      <w:r w:rsidRPr="00772885">
        <w:t>rozsvěcují ve směru převádění provozu.</w:t>
      </w:r>
    </w:p>
    <w:p w:rsidR="00772885" w:rsidRPr="00772885" w:rsidRDefault="00772885" w:rsidP="00772885">
      <w:r w:rsidRPr="00772885">
        <w:t>Výstražná světla musí být pro užití na pozemních komunikacích schváleny MD ČR.</w:t>
      </w:r>
    </w:p>
    <w:p w:rsidR="00772885" w:rsidRPr="00772885" w:rsidRDefault="00772885" w:rsidP="00772885">
      <w:r w:rsidRPr="00772885">
        <w:t>Napájení bude provedeno stálým napájením z mobilních zdrojů.</w:t>
      </w:r>
    </w:p>
    <w:p w:rsidR="00F22293" w:rsidRDefault="00F22293" w:rsidP="00772885">
      <w:pPr>
        <w:rPr>
          <w:b/>
        </w:rPr>
      </w:pPr>
    </w:p>
    <w:p w:rsidR="00772885" w:rsidRPr="00063006" w:rsidRDefault="00772885" w:rsidP="00772885">
      <w:pPr>
        <w:rPr>
          <w:b/>
        </w:rPr>
      </w:pPr>
      <w:r w:rsidRPr="00063006">
        <w:rPr>
          <w:b/>
        </w:rPr>
        <w:t>ÚDRŽBA</w:t>
      </w:r>
    </w:p>
    <w:p w:rsidR="00772885" w:rsidRPr="00772885" w:rsidRDefault="00772885" w:rsidP="00772885">
      <w:r w:rsidRPr="00772885">
        <w:t>Po celou dobu dopravních opatření je nezbytné zajistit stálou kontrolu a údržbu svislého i</w:t>
      </w:r>
      <w:r w:rsidR="009A2984">
        <w:t xml:space="preserve"> </w:t>
      </w:r>
      <w:r w:rsidRPr="00772885">
        <w:t>vodorovného dopravního značení tak, aby byla zajištěna nepřetržitě jeho plná funkčnost po celou</w:t>
      </w:r>
      <w:r w:rsidR="009A2984">
        <w:t xml:space="preserve"> </w:t>
      </w:r>
      <w:r w:rsidRPr="00772885">
        <w:t>dobu užití. Zvláště se jedná o sledování funkce sestav výstražných světel, správného umístění</w:t>
      </w:r>
      <w:r w:rsidR="009A2984">
        <w:t xml:space="preserve"> </w:t>
      </w:r>
      <w:r w:rsidRPr="00772885">
        <w:t>dopravních zařízení na vozovce, náhradu poškozených nebo odcizených dopravních značek a</w:t>
      </w:r>
      <w:r w:rsidR="009A2984">
        <w:t xml:space="preserve"> </w:t>
      </w:r>
      <w:r w:rsidRPr="00772885">
        <w:t>zařízení, čištění činných ploch dopravních značek a zařízení apod.</w:t>
      </w:r>
    </w:p>
    <w:p w:rsidR="00B85860" w:rsidRDefault="00B85860" w:rsidP="00772885"/>
    <w:p w:rsidR="00B85860" w:rsidRDefault="00B85860" w:rsidP="008C5C7E"/>
    <w:p w:rsidR="005F3591" w:rsidRPr="003A7AE5" w:rsidRDefault="005F3591" w:rsidP="00135081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 w:rsidRPr="003A7AE5">
        <w:rPr>
          <w:rFonts w:asciiTheme="minorHAnsi" w:hAnsiTheme="minorHAnsi" w:cstheme="minorHAnsi"/>
          <w:b/>
          <w:i w:val="0"/>
        </w:rPr>
        <w:lastRenderedPageBreak/>
        <w:t>B</w:t>
      </w:r>
      <w:r>
        <w:rPr>
          <w:rFonts w:asciiTheme="minorHAnsi" w:hAnsiTheme="minorHAnsi" w:cstheme="minorHAnsi"/>
          <w:b/>
          <w:i w:val="0"/>
        </w:rPr>
        <w:t>ezpečnost a ochrana</w:t>
      </w:r>
      <w:r w:rsidR="00A9520C">
        <w:rPr>
          <w:rFonts w:asciiTheme="minorHAnsi" w:hAnsiTheme="minorHAnsi" w:cstheme="minorHAnsi"/>
          <w:b/>
          <w:i w:val="0"/>
        </w:rPr>
        <w:t xml:space="preserve"> zdraví při práci na staveništích</w:t>
      </w:r>
    </w:p>
    <w:p w:rsidR="005F3591" w:rsidRPr="00436ADA" w:rsidRDefault="005F3591" w:rsidP="00475F3B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ArialNarrow" w:hAnsiTheme="minorHAnsi" w:cstheme="minorHAnsi"/>
          <w:kern w:val="0"/>
          <w:lang w:eastAsia="cs-CZ"/>
        </w:rPr>
      </w:pPr>
      <w:r w:rsidRPr="00436ADA">
        <w:rPr>
          <w:rFonts w:asciiTheme="minorHAnsi" w:eastAsia="ArialNarrow" w:hAnsiTheme="minorHAnsi" w:cstheme="minorHAnsi"/>
          <w:kern w:val="0"/>
          <w:lang w:eastAsia="cs-CZ"/>
        </w:rPr>
        <w:t>Př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i prová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děn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prac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na staveništ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je třeba dodržovat pr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vn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a ostatn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předpisy k zajištěn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bezpečnosti a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ochrany zdrav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při pr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ci, ustanoveni technick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norem (ČSN), bezpečnostn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a hygienick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předpisů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platn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v době prov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děni stavby.</w:t>
      </w:r>
    </w:p>
    <w:p w:rsidR="005F3591" w:rsidRPr="00436ADA" w:rsidRDefault="005F3591" w:rsidP="00475F3B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ArialNarrow" w:hAnsiTheme="minorHAnsi" w:cstheme="minorHAnsi"/>
          <w:kern w:val="0"/>
          <w:lang w:eastAsia="cs-CZ"/>
        </w:rPr>
      </w:pPr>
      <w:r w:rsidRPr="00436ADA">
        <w:rPr>
          <w:rFonts w:asciiTheme="minorHAnsi" w:eastAsia="ArialNarrow" w:hAnsiTheme="minorHAnsi" w:cstheme="minorHAnsi"/>
          <w:kern w:val="0"/>
          <w:lang w:eastAsia="cs-CZ"/>
        </w:rPr>
        <w:t>Pr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vn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 xml:space="preserve">í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a ostatn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předpisy k zajištěn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bezpečnosti a ochrany zdrav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při pr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ci (vymezeni pojmu je uvedeno v</w:t>
      </w:r>
    </w:p>
    <w:p w:rsidR="005F3591" w:rsidRPr="00436ADA" w:rsidRDefault="005F3591" w:rsidP="00475F3B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ArialNarrow" w:hAnsiTheme="minorHAnsi" w:cstheme="minorHAnsi"/>
          <w:kern w:val="0"/>
          <w:lang w:eastAsia="cs-CZ"/>
        </w:rPr>
      </w:pPr>
      <w:r w:rsidRPr="00436ADA">
        <w:rPr>
          <w:rFonts w:asciiTheme="minorHAnsi" w:eastAsia="ArialNarrow" w:hAnsiTheme="minorHAnsi" w:cstheme="minorHAnsi"/>
          <w:kern w:val="0"/>
          <w:lang w:eastAsia="cs-CZ"/>
        </w:rPr>
        <w:t>ustanoveni § 349 odst. 1 z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kona č. 262/2006 Sb., z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kon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ku pr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ce) jsou předpisy na ochranu života a zdrav</w:t>
      </w:r>
      <w:r w:rsidR="003B5589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,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předpisy hygienick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é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a protiepidemick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é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, technick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é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předpisy, technick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é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dokumenty a technick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é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normy, stavebn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předpisy, dopravn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předpisy, předpisy o pož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rn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ochraně a předpisy o zach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zen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s hořlavinami, v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bušninami,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zbraněmi, radioaktivn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mi l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tkami, chemick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mi l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tkami a chemick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mi př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pravky a jin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mi l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tkami škodliv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mi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zdrav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, pokud upravuji ot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zky t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kaj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se ochrany života a zdrav</w:t>
      </w:r>
      <w:r w:rsidR="008C507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.</w:t>
      </w:r>
    </w:p>
    <w:p w:rsidR="005F3591" w:rsidRDefault="005F3591" w:rsidP="00475F3B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ArialNarrow" w:hAnsiTheme="minorHAnsi" w:cstheme="minorHAnsi"/>
          <w:kern w:val="0"/>
          <w:lang w:eastAsia="cs-CZ"/>
        </w:rPr>
      </w:pPr>
      <w:r w:rsidRPr="00436ADA">
        <w:rPr>
          <w:rFonts w:asciiTheme="minorHAnsi" w:eastAsia="ArialNarrow" w:hAnsiTheme="minorHAnsi" w:cstheme="minorHAnsi"/>
          <w:kern w:val="0"/>
          <w:lang w:eastAsia="cs-CZ"/>
        </w:rPr>
        <w:t>Pokud při stavebn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činnosti doch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z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ke střetu se silničn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, železničn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, pěš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nebo vodn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dopravou, je nutn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é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identifikovat tato rizika a přijmout potřebn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opatřeni k zabr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něn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ohroženi veřejnosti. Při stavebn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a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udržovac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prac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na d</w:t>
      </w:r>
      <w:r w:rsidR="002C7628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lnic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a silnic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za provozu je nutn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é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přijmout potřebn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preventivn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opatřeni k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zabr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něn</w:t>
      </w:r>
      <w:r w:rsidR="00475F3B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ohroženi osob pohybuj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</w:t>
      </w:r>
      <w:r w:rsidR="00E01D71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Pr="00436ADA">
        <w:rPr>
          <w:rFonts w:asciiTheme="minorHAnsi" w:eastAsia="ArialNarrow" w:hAnsiTheme="minorHAnsi" w:cstheme="minorHAnsi"/>
          <w:kern w:val="0"/>
          <w:lang w:eastAsia="cs-CZ"/>
        </w:rPr>
        <w:t>ch se na staveništi (pracovišti) veřejnou dopravou.</w:t>
      </w:r>
    </w:p>
    <w:p w:rsidR="00727FEA" w:rsidRPr="00436ADA" w:rsidRDefault="00727FEA" w:rsidP="00475F3B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ArialNarrow" w:hAnsiTheme="minorHAnsi" w:cstheme="minorHAnsi"/>
          <w:kern w:val="0"/>
          <w:lang w:eastAsia="cs-CZ"/>
        </w:rPr>
      </w:pPr>
    </w:p>
    <w:p w:rsidR="005F3591" w:rsidRPr="00727FEA" w:rsidRDefault="005F3591" w:rsidP="00475F3B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ArialNarrow" w:hAnsiTheme="minorHAnsi" w:cstheme="minorHAnsi"/>
          <w:kern w:val="0"/>
          <w:u w:val="single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>Někter</w:t>
      </w:r>
      <w:r w:rsidR="00E01D71"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>é</w:t>
      </w:r>
      <w:r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 xml:space="preserve"> z</w:t>
      </w:r>
      <w:r w:rsidR="00E01D71"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>á</w:t>
      </w:r>
      <w:r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>kladn</w:t>
      </w:r>
      <w:r w:rsidR="00E01D71"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>í</w:t>
      </w:r>
      <w:r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 xml:space="preserve"> pr</w:t>
      </w:r>
      <w:r w:rsidR="00E01D71"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>á</w:t>
      </w:r>
      <w:r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>vn</w:t>
      </w:r>
      <w:r w:rsidR="00E01D71"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>í</w:t>
      </w:r>
      <w:r w:rsidRPr="00727FEA">
        <w:rPr>
          <w:rFonts w:asciiTheme="minorHAnsi" w:eastAsia="ArialNarrow" w:hAnsiTheme="minorHAnsi" w:cstheme="minorHAnsi"/>
          <w:kern w:val="0"/>
          <w:u w:val="single"/>
          <w:lang w:eastAsia="cs-CZ"/>
        </w:rPr>
        <w:t xml:space="preserve"> předpisy: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Zákon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262/2006 Sb.,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Zákoní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k pr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ce.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Zákon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309/2006 Sb., kter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m se upravuji dalš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požadavky bezpečnosti a ochrany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zdraví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při pr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ci v</w:t>
      </w:r>
      <w:r w:rsid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pracovněpr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vn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vztaz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a o zajištěn</w:t>
      </w:r>
      <w:r w:rsidR="00BC2BF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bezpečnosti a ochrany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zdraví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při činnosti nebo poskytovan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služeb mimo pracovněpr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vn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vztahy (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Zákon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o zajištěn</w:t>
      </w:r>
      <w:r w:rsidR="00BC2BF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dalš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podm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nek bezpečnosti a ochrany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zdraví</w:t>
      </w:r>
      <w:r w:rsid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při </w:t>
      </w:r>
      <w:r w:rsidR="00BC2BF6" w:rsidRPr="00727FEA">
        <w:rPr>
          <w:rFonts w:asciiTheme="minorHAnsi" w:eastAsia="ArialNarrow" w:hAnsiTheme="minorHAnsi" w:cstheme="minorHAnsi"/>
          <w:kern w:val="0"/>
          <w:lang w:eastAsia="cs-CZ"/>
        </w:rPr>
        <w:t>práci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).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Nařízení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vlády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č.591/2006Sb., o bližš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minim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ln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požadavc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ch na bezpečnost a ochranu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zdraví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při</w:t>
      </w:r>
      <w:r w:rsid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="00BC2BF6" w:rsidRPr="00727FEA">
        <w:rPr>
          <w:rFonts w:asciiTheme="minorHAnsi" w:eastAsia="ArialNarrow" w:hAnsiTheme="minorHAnsi" w:cstheme="minorHAnsi"/>
          <w:kern w:val="0"/>
          <w:lang w:eastAsia="cs-CZ"/>
        </w:rPr>
        <w:t>práci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na staveništ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Nařízení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vlády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592/2006 Sb., o </w:t>
      </w:r>
      <w:r w:rsidR="009A754C" w:rsidRPr="00727FEA">
        <w:rPr>
          <w:rFonts w:asciiTheme="minorHAnsi" w:eastAsia="ArialNarrow" w:hAnsiTheme="minorHAnsi" w:cstheme="minorHAnsi"/>
          <w:kern w:val="0"/>
          <w:lang w:eastAsia="cs-CZ"/>
        </w:rPr>
        <w:t>podmín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k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akreditace a prov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děn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zkoušek z odborn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é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způsobilosti.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Nařízení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vlády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362/2005 Sb., o bližš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požadavc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ch na bezpečnost a ochranu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zdraví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při </w:t>
      </w:r>
      <w:r w:rsidR="00BC2BF6" w:rsidRPr="00727FEA">
        <w:rPr>
          <w:rFonts w:asciiTheme="minorHAnsi" w:eastAsia="ArialNarrow" w:hAnsiTheme="minorHAnsi" w:cstheme="minorHAnsi"/>
          <w:kern w:val="0"/>
          <w:lang w:eastAsia="cs-CZ"/>
        </w:rPr>
        <w:t>práci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na</w:t>
      </w:r>
      <w:r w:rsid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pracoviš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tí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s nebezpeč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m p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du z v</w:t>
      </w:r>
      <w:r w:rsidR="00F420A3" w:rsidRPr="00727FE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šky nebo do hloubky.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Nařízení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vlády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101/2005 Sb., o podrobnějš</w:t>
      </w:r>
      <w:r w:rsidR="00CA293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požadavc</w:t>
      </w:r>
      <w:r w:rsidR="00CA293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na pracoviště a pracovn</w:t>
      </w:r>
      <w:r w:rsidR="00CA293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prostřed</w:t>
      </w:r>
      <w:r w:rsidR="00CA293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Nařízení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vlády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11/2002 Sb., </w:t>
      </w:r>
      <w:r w:rsidR="009A754C" w:rsidRPr="00727FEA">
        <w:rPr>
          <w:rFonts w:asciiTheme="minorHAnsi" w:eastAsia="ArialNarrow" w:hAnsiTheme="minorHAnsi" w:cstheme="minorHAnsi"/>
          <w:kern w:val="0"/>
          <w:lang w:eastAsia="cs-CZ"/>
        </w:rPr>
        <w:t>kterým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se stanov</w:t>
      </w:r>
      <w:r w:rsidR="00CA293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vzhled a um</w:t>
      </w:r>
      <w:r w:rsidR="00CA293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stěn</w:t>
      </w:r>
      <w:r w:rsidR="00CA293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bezpečnostn</w:t>
      </w:r>
      <w:r w:rsidR="00CA2936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znač</w:t>
      </w:r>
      <w:r w:rsidR="00727FEA">
        <w:rPr>
          <w:rFonts w:asciiTheme="minorHAnsi" w:eastAsia="ArialNarrow" w:hAnsiTheme="minorHAnsi" w:cstheme="minorHAnsi"/>
          <w:kern w:val="0"/>
          <w:lang w:eastAsia="cs-CZ"/>
        </w:rPr>
        <w:t xml:space="preserve">ek 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zaveden</w:t>
      </w:r>
      <w:r w:rsidR="00727FEA">
        <w:rPr>
          <w:rFonts w:asciiTheme="minorHAnsi" w:eastAsia="ArialNarrow" w:hAnsiTheme="minorHAnsi" w:cstheme="minorHAnsi"/>
          <w:kern w:val="0"/>
          <w:lang w:eastAsia="cs-CZ"/>
        </w:rPr>
        <w:t xml:space="preserve">í 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sign</w:t>
      </w:r>
      <w:r w:rsidR="00CA2936"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lů.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Nařízení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vlády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361/2007 Sb., </w:t>
      </w:r>
      <w:r w:rsidR="009A754C" w:rsidRPr="00727FEA">
        <w:rPr>
          <w:rFonts w:asciiTheme="minorHAnsi" w:eastAsia="ArialNarrow" w:hAnsiTheme="minorHAnsi" w:cstheme="minorHAnsi"/>
          <w:kern w:val="0"/>
          <w:lang w:eastAsia="cs-CZ"/>
        </w:rPr>
        <w:t>kterým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se stanov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="009A754C" w:rsidRPr="00727FEA">
        <w:rPr>
          <w:rFonts w:asciiTheme="minorHAnsi" w:eastAsia="ArialNarrow" w:hAnsiTheme="minorHAnsi" w:cstheme="minorHAnsi"/>
          <w:kern w:val="0"/>
          <w:lang w:eastAsia="cs-CZ"/>
        </w:rPr>
        <w:t>podmín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ky ochrany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zdraví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při </w:t>
      </w:r>
      <w:r w:rsidR="00BC2BF6" w:rsidRPr="00727FEA">
        <w:rPr>
          <w:rFonts w:asciiTheme="minorHAnsi" w:eastAsia="ArialNarrow" w:hAnsiTheme="minorHAnsi" w:cstheme="minorHAnsi"/>
          <w:kern w:val="0"/>
          <w:lang w:eastAsia="cs-CZ"/>
        </w:rPr>
        <w:t>práci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Nařízení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vlády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378/2001 Sb., </w:t>
      </w:r>
      <w:r w:rsidR="009A754C" w:rsidRPr="00727FEA">
        <w:rPr>
          <w:rFonts w:asciiTheme="minorHAnsi" w:eastAsia="ArialNarrow" w:hAnsiTheme="minorHAnsi" w:cstheme="minorHAnsi"/>
          <w:kern w:val="0"/>
          <w:lang w:eastAsia="cs-CZ"/>
        </w:rPr>
        <w:t>kterým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se stanov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í 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bližš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požadavky na bezpečny provoz a použ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v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n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strojů, technick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zař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zen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a n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řad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Nařízení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vlády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201/2010 Sb., o způsobu evidence 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ú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razů, hl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šen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a zas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lan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z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á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znamu o </w:t>
      </w:r>
      <w:r w:rsidR="00BF3DBD" w:rsidRPr="00727FEA">
        <w:rPr>
          <w:rFonts w:asciiTheme="minorHAnsi" w:eastAsia="ArialNarrow" w:hAnsiTheme="minorHAnsi" w:cstheme="minorHAnsi"/>
          <w:kern w:val="0"/>
          <w:lang w:eastAsia="cs-CZ"/>
        </w:rPr>
        <w:t>ú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razu.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Nařízení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Pr="00727FEA">
        <w:rPr>
          <w:rFonts w:asciiTheme="minorHAnsi" w:eastAsia="ArialNarrow" w:hAnsiTheme="minorHAnsi" w:cstheme="minorHAnsi"/>
          <w:kern w:val="0"/>
          <w:lang w:eastAsia="cs-CZ"/>
        </w:rPr>
        <w:t>vlády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495/2001 Sb., </w:t>
      </w:r>
      <w:r w:rsidR="009A754C" w:rsidRPr="00727FEA">
        <w:rPr>
          <w:rFonts w:asciiTheme="minorHAnsi" w:eastAsia="ArialNarrow" w:hAnsiTheme="minorHAnsi" w:cstheme="minorHAnsi"/>
          <w:kern w:val="0"/>
          <w:lang w:eastAsia="cs-CZ"/>
        </w:rPr>
        <w:t>kterým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se stanov</w:t>
      </w:r>
      <w:r w:rsidR="00906528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rozsah a bližš</w:t>
      </w:r>
      <w:r w:rsidR="00906528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="009A754C" w:rsidRPr="00727FEA">
        <w:rPr>
          <w:rFonts w:asciiTheme="minorHAnsi" w:eastAsia="ArialNarrow" w:hAnsiTheme="minorHAnsi" w:cstheme="minorHAnsi"/>
          <w:kern w:val="0"/>
          <w:lang w:eastAsia="cs-CZ"/>
        </w:rPr>
        <w:t>podmín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ky poskytovan</w:t>
      </w:r>
      <w:r w:rsidR="00906528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osobn</w:t>
      </w:r>
      <w:r w:rsidR="00906528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</w:t>
      </w:r>
      <w:r w:rsidR="00727FEA">
        <w:rPr>
          <w:rFonts w:asciiTheme="minorHAnsi" w:eastAsia="ArialNarrow" w:hAnsiTheme="minorHAnsi" w:cstheme="minorHAnsi"/>
          <w:kern w:val="0"/>
          <w:lang w:eastAsia="cs-CZ"/>
        </w:rPr>
        <w:t xml:space="preserve"> 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ochrann</w:t>
      </w:r>
      <w:r w:rsidR="00906528" w:rsidRPr="00727FEA">
        <w:rPr>
          <w:rFonts w:asciiTheme="minorHAnsi" w:eastAsia="ArialNarrow" w:hAnsiTheme="minorHAnsi" w:cstheme="minorHAnsi"/>
          <w:kern w:val="0"/>
          <w:lang w:eastAsia="cs-CZ"/>
        </w:rPr>
        <w:t>ý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pracovn</w:t>
      </w:r>
      <w:r w:rsidR="00906528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prostředků, myc</w:t>
      </w:r>
      <w:r w:rsidR="00906528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ch, čistic</w:t>
      </w:r>
      <w:r w:rsidR="00906528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a dezinfekčn</w:t>
      </w:r>
      <w:r w:rsidR="00906528" w:rsidRPr="00727FEA">
        <w:rPr>
          <w:rFonts w:asciiTheme="minorHAnsi" w:eastAsia="ArialNarrow" w:hAnsiTheme="minorHAnsi" w:cstheme="minorHAnsi"/>
          <w:kern w:val="0"/>
          <w:lang w:eastAsia="cs-CZ"/>
        </w:rPr>
        <w:t>í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ch prostředků.</w:t>
      </w:r>
    </w:p>
    <w:p w:rsidR="005F3591" w:rsidRPr="00727FEA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 w:rsidRPr="00727FEA">
        <w:rPr>
          <w:rFonts w:asciiTheme="minorHAnsi" w:eastAsia="ArialNarrow" w:hAnsiTheme="minorHAnsi" w:cstheme="minorHAnsi"/>
          <w:kern w:val="0"/>
          <w:lang w:eastAsia="cs-CZ"/>
        </w:rPr>
        <w:t>Zákon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 xml:space="preserve"> č. 251/2005 Sb., o inspekci </w:t>
      </w:r>
      <w:r w:rsidR="00BC2BF6" w:rsidRPr="00727FEA">
        <w:rPr>
          <w:rFonts w:asciiTheme="minorHAnsi" w:eastAsia="ArialNarrow" w:hAnsiTheme="minorHAnsi" w:cstheme="minorHAnsi"/>
          <w:kern w:val="0"/>
          <w:lang w:eastAsia="cs-CZ"/>
        </w:rPr>
        <w:t>práce</w:t>
      </w:r>
      <w:r w:rsidR="005F3591" w:rsidRPr="00727FEA">
        <w:rPr>
          <w:rFonts w:asciiTheme="minorHAnsi" w:eastAsia="ArialNarrow" w:hAnsiTheme="minorHAnsi" w:cstheme="minorHAnsi"/>
          <w:kern w:val="0"/>
          <w:lang w:eastAsia="cs-CZ"/>
        </w:rPr>
        <w:t>.</w:t>
      </w:r>
    </w:p>
    <w:p w:rsidR="005F3591" w:rsidRDefault="003A65EC" w:rsidP="00727FEA">
      <w:pPr>
        <w:pStyle w:val="Odstavecseseznamem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ind w:left="567" w:hanging="425"/>
        <w:rPr>
          <w:rFonts w:asciiTheme="minorHAnsi" w:eastAsia="ArialNarrow" w:hAnsiTheme="minorHAnsi" w:cstheme="minorHAnsi"/>
          <w:kern w:val="0"/>
          <w:lang w:eastAsia="cs-CZ"/>
        </w:rPr>
      </w:pPr>
      <w:r>
        <w:rPr>
          <w:rFonts w:asciiTheme="minorHAnsi" w:eastAsia="ArialNarrow" w:hAnsiTheme="minorHAnsi" w:cstheme="minorHAnsi"/>
          <w:kern w:val="0"/>
          <w:lang w:eastAsia="cs-CZ"/>
        </w:rPr>
        <w:t>Zákon</w:t>
      </w:r>
      <w:r w:rsidR="005F3591"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 č. 258/2000 Sb., o ochraně veřejn</w:t>
      </w:r>
      <w:r w:rsidR="00906528">
        <w:rPr>
          <w:rFonts w:asciiTheme="minorHAnsi" w:eastAsia="ArialNarrow" w:hAnsiTheme="minorHAnsi" w:cstheme="minorHAnsi"/>
          <w:kern w:val="0"/>
          <w:lang w:eastAsia="cs-CZ"/>
        </w:rPr>
        <w:t>é</w:t>
      </w:r>
      <w:r w:rsidR="005F3591" w:rsidRPr="00436ADA">
        <w:rPr>
          <w:rFonts w:asciiTheme="minorHAnsi" w:eastAsia="ArialNarrow" w:hAnsiTheme="minorHAnsi" w:cstheme="minorHAnsi"/>
          <w:kern w:val="0"/>
          <w:lang w:eastAsia="cs-CZ"/>
        </w:rPr>
        <w:t xml:space="preserve">ho </w:t>
      </w:r>
      <w:r>
        <w:rPr>
          <w:rFonts w:asciiTheme="minorHAnsi" w:eastAsia="ArialNarrow" w:hAnsiTheme="minorHAnsi" w:cstheme="minorHAnsi"/>
          <w:kern w:val="0"/>
          <w:lang w:eastAsia="cs-CZ"/>
        </w:rPr>
        <w:t>zdraví</w:t>
      </w:r>
      <w:r w:rsidR="005F3591" w:rsidRPr="00436ADA">
        <w:rPr>
          <w:rFonts w:asciiTheme="minorHAnsi" w:eastAsia="ArialNarrow" w:hAnsiTheme="minorHAnsi" w:cstheme="minorHAnsi"/>
          <w:kern w:val="0"/>
          <w:lang w:eastAsia="cs-CZ"/>
        </w:rPr>
        <w:t>.</w:t>
      </w:r>
    </w:p>
    <w:p w:rsidR="00475F3B" w:rsidRPr="00436ADA" w:rsidRDefault="00475F3B" w:rsidP="005F3591">
      <w:pPr>
        <w:ind w:left="360"/>
        <w:rPr>
          <w:rFonts w:asciiTheme="minorHAnsi" w:eastAsia="ArialNarrow" w:hAnsiTheme="minorHAnsi" w:cstheme="minorHAnsi"/>
          <w:kern w:val="0"/>
          <w:lang w:eastAsia="cs-CZ"/>
        </w:rPr>
      </w:pPr>
    </w:p>
    <w:p w:rsidR="003A7AE5" w:rsidRPr="00202AF6" w:rsidRDefault="00202AF6" w:rsidP="00135081">
      <w:pPr>
        <w:pStyle w:val="Nadpis2"/>
        <w:numPr>
          <w:ilvl w:val="0"/>
          <w:numId w:val="14"/>
        </w:numPr>
        <w:rPr>
          <w:rFonts w:asciiTheme="minorHAnsi" w:hAnsiTheme="minorHAnsi" w:cstheme="minorHAnsi"/>
          <w:b/>
          <w:i w:val="0"/>
        </w:rPr>
      </w:pPr>
      <w:r>
        <w:rPr>
          <w:rFonts w:asciiTheme="minorHAnsi" w:hAnsiTheme="minorHAnsi" w:cstheme="minorHAnsi"/>
          <w:b/>
          <w:i w:val="0"/>
        </w:rPr>
        <w:lastRenderedPageBreak/>
        <w:t>Závěr</w:t>
      </w:r>
    </w:p>
    <w:p w:rsidR="003A7AE5" w:rsidRPr="00202AF6" w:rsidRDefault="003A7AE5" w:rsidP="00D67AB5">
      <w:r w:rsidRPr="00202AF6">
        <w:t>Vzhledem k časovému předstihu vydání PD před skutečným zahájením stavby je</w:t>
      </w:r>
      <w:r w:rsidR="00202AF6">
        <w:t xml:space="preserve"> </w:t>
      </w:r>
      <w:r w:rsidRPr="00202AF6">
        <w:t>nutné ještě před zahájením vlastní realizace dopravního značení provést aktualizaci</w:t>
      </w:r>
      <w:r w:rsidR="00202AF6">
        <w:t xml:space="preserve"> </w:t>
      </w:r>
      <w:r w:rsidRPr="00202AF6">
        <w:t>dokumentace dopravního značení. Aktualizace je nutná vzhledem k možným změnám jak v</w:t>
      </w:r>
      <w:r w:rsidR="00202AF6">
        <w:t xml:space="preserve"> </w:t>
      </w:r>
      <w:r w:rsidRPr="00202AF6">
        <w:t>právní, tak technicko-kvalitativní oblasti dopravního značení, ke kterým může dojít v</w:t>
      </w:r>
      <w:r w:rsidR="00202AF6">
        <w:t> </w:t>
      </w:r>
      <w:r w:rsidRPr="00202AF6">
        <w:t>době</w:t>
      </w:r>
      <w:r w:rsidR="00202AF6">
        <w:t xml:space="preserve"> </w:t>
      </w:r>
      <w:r w:rsidRPr="00202AF6">
        <w:t>mezi zpracováním návrhu a samotnou realizací stavby. Dále je nutné překontrolovat, zda</w:t>
      </w:r>
      <w:r w:rsidR="00202AF6">
        <w:t xml:space="preserve"> </w:t>
      </w:r>
      <w:r w:rsidRPr="00202AF6">
        <w:t>aktuální podoba stávajícího dopravního značení v řešeném území</w:t>
      </w:r>
      <w:r w:rsidR="00202AF6">
        <w:t xml:space="preserve">, </w:t>
      </w:r>
      <w:r w:rsidRPr="00202AF6">
        <w:t>odpovídá stavu</w:t>
      </w:r>
      <w:r w:rsidR="00202AF6">
        <w:t xml:space="preserve"> </w:t>
      </w:r>
      <w:r w:rsidRPr="00202AF6">
        <w:t>zakreslenému v projektové dokumentaci. V případě, že budou shledány odlišnosti oproti</w:t>
      </w:r>
    </w:p>
    <w:p w:rsidR="003A7AE5" w:rsidRPr="00202AF6" w:rsidRDefault="003A7AE5" w:rsidP="00D67AB5">
      <w:r w:rsidRPr="00202AF6">
        <w:t>dokumentaci, je třeba kontaktovat projektanta a dohodnout případnou úpravu navrhovaného</w:t>
      </w:r>
      <w:r w:rsidR="00202AF6">
        <w:t xml:space="preserve"> </w:t>
      </w:r>
      <w:r w:rsidRPr="00202AF6">
        <w:t>značení.</w:t>
      </w:r>
    </w:p>
    <w:p w:rsidR="00D67AB5" w:rsidRPr="00D67AB5" w:rsidRDefault="00D67AB5" w:rsidP="00D67AB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ArialNarrow" w:hAnsiTheme="minorHAnsi" w:cstheme="minorHAnsi"/>
          <w:bCs/>
          <w:kern w:val="0"/>
          <w:lang w:eastAsia="cs-CZ"/>
        </w:rPr>
      </w:pPr>
      <w:r w:rsidRPr="00D67AB5">
        <w:rPr>
          <w:rFonts w:asciiTheme="minorHAnsi" w:eastAsia="ArialNarrow" w:hAnsiTheme="minorHAnsi" w:cstheme="minorHAnsi"/>
          <w:bCs/>
          <w:kern w:val="0"/>
          <w:lang w:eastAsia="cs-CZ"/>
        </w:rPr>
        <w:t>Před vlastní realizací je nutné požádat o stanovení užití místní nebo přechodné úpravy silničního</w:t>
      </w:r>
      <w:r>
        <w:rPr>
          <w:rFonts w:asciiTheme="minorHAnsi" w:eastAsia="ArialNarrow" w:hAnsiTheme="minorHAnsi" w:cstheme="minorHAnsi"/>
          <w:bCs/>
          <w:kern w:val="0"/>
          <w:lang w:eastAsia="cs-CZ"/>
        </w:rPr>
        <w:t xml:space="preserve"> </w:t>
      </w:r>
      <w:r w:rsidRPr="00D67AB5">
        <w:rPr>
          <w:rFonts w:asciiTheme="minorHAnsi" w:eastAsia="ArialNarrow" w:hAnsiTheme="minorHAnsi" w:cstheme="minorHAnsi"/>
          <w:bCs/>
          <w:kern w:val="0"/>
          <w:lang w:eastAsia="cs-CZ"/>
        </w:rPr>
        <w:t>provozu, návrh DIO je nejprve nutno opětovně projednat s Policií ČR. Stanovení vydává příslušný</w:t>
      </w:r>
      <w:r>
        <w:rPr>
          <w:rFonts w:asciiTheme="minorHAnsi" w:eastAsia="ArialNarrow" w:hAnsiTheme="minorHAnsi" w:cstheme="minorHAnsi"/>
          <w:bCs/>
          <w:kern w:val="0"/>
          <w:lang w:eastAsia="cs-CZ"/>
        </w:rPr>
        <w:t xml:space="preserve"> </w:t>
      </w:r>
      <w:r w:rsidRPr="00D67AB5">
        <w:rPr>
          <w:rFonts w:asciiTheme="minorHAnsi" w:eastAsia="ArialNarrow" w:hAnsiTheme="minorHAnsi" w:cstheme="minorHAnsi"/>
          <w:bCs/>
          <w:kern w:val="0"/>
          <w:lang w:eastAsia="cs-CZ"/>
        </w:rPr>
        <w:t>orgán státní správy, ve smyslu ustanovení § 77 zákona č. 361/2000 Sb., o provozu na pozemních</w:t>
      </w:r>
      <w:r>
        <w:rPr>
          <w:rFonts w:asciiTheme="minorHAnsi" w:eastAsia="ArialNarrow" w:hAnsiTheme="minorHAnsi" w:cstheme="minorHAnsi"/>
          <w:bCs/>
          <w:kern w:val="0"/>
          <w:lang w:eastAsia="cs-CZ"/>
        </w:rPr>
        <w:t xml:space="preserve"> </w:t>
      </w:r>
      <w:r w:rsidRPr="00D67AB5">
        <w:rPr>
          <w:rFonts w:asciiTheme="minorHAnsi" w:eastAsia="ArialNarrow" w:hAnsiTheme="minorHAnsi" w:cstheme="minorHAnsi"/>
          <w:bCs/>
          <w:kern w:val="0"/>
          <w:lang w:eastAsia="cs-CZ"/>
        </w:rPr>
        <w:t>komunikacích a o změnách některých zákonů.</w:t>
      </w:r>
    </w:p>
    <w:p w:rsidR="00D67AB5" w:rsidRPr="00D67AB5" w:rsidRDefault="00D67AB5" w:rsidP="00D67AB5">
      <w:pPr>
        <w:pStyle w:val="Odstavecseseznamem"/>
        <w:ind w:left="0"/>
        <w:rPr>
          <w:rFonts w:asciiTheme="minorHAnsi" w:hAnsiTheme="minorHAnsi" w:cstheme="minorHAnsi"/>
          <w:color w:val="FF0000"/>
        </w:rPr>
      </w:pPr>
      <w:r w:rsidRPr="00D67AB5">
        <w:rPr>
          <w:rFonts w:asciiTheme="minorHAnsi" w:eastAsia="ArialNarrow" w:hAnsiTheme="minorHAnsi" w:cstheme="minorHAnsi"/>
          <w:bCs/>
          <w:kern w:val="0"/>
          <w:lang w:eastAsia="cs-CZ"/>
        </w:rPr>
        <w:t>Návrh DIO, jeho projednání a zajištění vydání DIR je věcí vybraného dodavatele stavby.</w:t>
      </w:r>
    </w:p>
    <w:p w:rsidR="003A7AE5" w:rsidRPr="00202AF6" w:rsidRDefault="003A7AE5" w:rsidP="00D67AB5"/>
    <w:sectPr w:rsidR="003A7AE5" w:rsidRPr="00202AF6" w:rsidSect="00A339C1">
      <w:headerReference w:type="default" r:id="rId11"/>
      <w:footerReference w:type="default" r:id="rId12"/>
      <w:footerReference w:type="first" r:id="rId13"/>
      <w:pgSz w:w="11906" w:h="16838"/>
      <w:pgMar w:top="1418" w:right="1274" w:bottom="397" w:left="1134" w:header="709" w:footer="709" w:gutter="0"/>
      <w:cols w:space="708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7C" w:rsidRDefault="00201D7C">
      <w:pPr>
        <w:spacing w:line="240" w:lineRule="auto"/>
      </w:pPr>
      <w:r>
        <w:separator/>
      </w:r>
    </w:p>
  </w:endnote>
  <w:endnote w:type="continuationSeparator" w:id="0">
    <w:p w:rsidR="00201D7C" w:rsidRDefault="00201D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16803147"/>
      <w:docPartObj>
        <w:docPartGallery w:val="Page Numbers (Bottom of Page)"/>
        <w:docPartUnique/>
      </w:docPartObj>
    </w:sdtPr>
    <w:sdtEndPr/>
    <w:sdtContent>
      <w:sdt>
        <w:sdtPr>
          <w:rPr>
            <w:color w:val="808080" w:themeColor="background1" w:themeShade="8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:rsidR="003A7AE5" w:rsidRPr="0048635A" w:rsidRDefault="003A7AE5">
            <w:pPr>
              <w:pStyle w:val="Zpat"/>
              <w:jc w:val="right"/>
              <w:rPr>
                <w:color w:val="808080" w:themeColor="background1" w:themeShade="80"/>
              </w:rPr>
            </w:pPr>
            <w:r w:rsidRPr="0048635A">
              <w:rPr>
                <w:color w:val="808080" w:themeColor="background1" w:themeShade="80"/>
              </w:rPr>
              <w:t xml:space="preserve">Stránka </w:t>
            </w:r>
            <w:r w:rsidR="003E1733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PAGE</w:instrText>
            </w:r>
            <w:r w:rsidR="003E1733" w:rsidRPr="0048635A">
              <w:rPr>
                <w:color w:val="808080" w:themeColor="background1" w:themeShade="80"/>
              </w:rPr>
              <w:fldChar w:fldCharType="separate"/>
            </w:r>
            <w:r w:rsidR="00E24649">
              <w:rPr>
                <w:noProof/>
                <w:color w:val="808080" w:themeColor="background1" w:themeShade="80"/>
              </w:rPr>
              <w:t>2</w:t>
            </w:r>
            <w:r w:rsidR="003E1733" w:rsidRPr="0048635A">
              <w:rPr>
                <w:color w:val="808080" w:themeColor="background1" w:themeShade="80"/>
              </w:rPr>
              <w:fldChar w:fldCharType="end"/>
            </w:r>
            <w:r w:rsidRPr="0048635A">
              <w:rPr>
                <w:color w:val="808080" w:themeColor="background1" w:themeShade="80"/>
              </w:rPr>
              <w:t xml:space="preserve"> / </w:t>
            </w:r>
            <w:r w:rsidR="003E1733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NUMPAGES</w:instrText>
            </w:r>
            <w:r w:rsidR="003E1733" w:rsidRPr="0048635A">
              <w:rPr>
                <w:color w:val="808080" w:themeColor="background1" w:themeShade="80"/>
              </w:rPr>
              <w:fldChar w:fldCharType="separate"/>
            </w:r>
            <w:r w:rsidR="00E24649">
              <w:rPr>
                <w:noProof/>
                <w:color w:val="808080" w:themeColor="background1" w:themeShade="80"/>
              </w:rPr>
              <w:t>7</w:t>
            </w:r>
            <w:r w:rsidR="003E1733" w:rsidRPr="0048635A">
              <w:rPr>
                <w:color w:val="808080" w:themeColor="background1" w:themeShade="80"/>
              </w:rPr>
              <w:fldChar w:fldCharType="end"/>
            </w:r>
          </w:p>
        </w:sdtContent>
      </w:sdt>
    </w:sdtContent>
  </w:sdt>
  <w:p w:rsidR="003A7AE5" w:rsidRDefault="003A7AE5">
    <w:pPr>
      <w:pStyle w:val="Zpat"/>
      <w:jc w:val="right"/>
      <w:rPr>
        <w:rFonts w:ascii="Tahoma" w:hAnsi="Tahoma" w:cs="Tahoma"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-1324805188"/>
      <w:docPartObj>
        <w:docPartGallery w:val="Page Numbers (Top of Page)"/>
        <w:docPartUnique/>
      </w:docPartObj>
    </w:sdtPr>
    <w:sdtEndPr/>
    <w:sdtContent>
      <w:p w:rsidR="003A7AE5" w:rsidRDefault="003A7AE5" w:rsidP="007944DB">
        <w:pPr>
          <w:pStyle w:val="Zpat"/>
          <w:jc w:val="right"/>
          <w:rPr>
            <w:color w:val="808080" w:themeColor="background1" w:themeShade="80"/>
          </w:rPr>
        </w:pPr>
        <w:r w:rsidRPr="0048635A">
          <w:rPr>
            <w:color w:val="808080" w:themeColor="background1" w:themeShade="80"/>
          </w:rPr>
          <w:t xml:space="preserve">Stránka </w:t>
        </w:r>
        <w:r w:rsidR="003E1733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PAGE</w:instrText>
        </w:r>
        <w:r w:rsidR="003E1733" w:rsidRPr="0048635A">
          <w:rPr>
            <w:color w:val="808080" w:themeColor="background1" w:themeShade="80"/>
          </w:rPr>
          <w:fldChar w:fldCharType="separate"/>
        </w:r>
        <w:r w:rsidR="00E24649">
          <w:rPr>
            <w:noProof/>
            <w:color w:val="808080" w:themeColor="background1" w:themeShade="80"/>
          </w:rPr>
          <w:t>1</w:t>
        </w:r>
        <w:r w:rsidR="003E1733" w:rsidRPr="0048635A">
          <w:rPr>
            <w:color w:val="808080" w:themeColor="background1" w:themeShade="80"/>
          </w:rPr>
          <w:fldChar w:fldCharType="end"/>
        </w:r>
        <w:r w:rsidRPr="0048635A">
          <w:rPr>
            <w:color w:val="808080" w:themeColor="background1" w:themeShade="80"/>
          </w:rPr>
          <w:t xml:space="preserve"> / </w:t>
        </w:r>
        <w:r w:rsidR="003E1733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NUMPAGES</w:instrText>
        </w:r>
        <w:r w:rsidR="003E1733" w:rsidRPr="0048635A">
          <w:rPr>
            <w:color w:val="808080" w:themeColor="background1" w:themeShade="80"/>
          </w:rPr>
          <w:fldChar w:fldCharType="separate"/>
        </w:r>
        <w:r w:rsidR="00E24649">
          <w:rPr>
            <w:noProof/>
            <w:color w:val="808080" w:themeColor="background1" w:themeShade="80"/>
          </w:rPr>
          <w:t>7</w:t>
        </w:r>
        <w:r w:rsidR="003E1733" w:rsidRPr="0048635A">
          <w:rPr>
            <w:color w:val="808080" w:themeColor="background1" w:themeShade="80"/>
          </w:rPr>
          <w:fldChar w:fldCharType="end"/>
        </w:r>
      </w:p>
    </w:sdtContent>
  </w:sdt>
  <w:p w:rsidR="003A7AE5" w:rsidRDefault="003A7A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7C" w:rsidRDefault="00201D7C">
      <w:pPr>
        <w:spacing w:line="240" w:lineRule="auto"/>
      </w:pPr>
      <w:r>
        <w:separator/>
      </w:r>
    </w:p>
  </w:footnote>
  <w:footnote w:type="continuationSeparator" w:id="0">
    <w:p w:rsidR="00201D7C" w:rsidRDefault="00201D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AE5" w:rsidRPr="00CB283E" w:rsidRDefault="003A7AE5" w:rsidP="00447AE6">
    <w:pPr>
      <w:pStyle w:val="Zhlav"/>
      <w:jc w:val="center"/>
      <w:rPr>
        <w:rFonts w:ascii="Arial" w:eastAsia="Times New Roman" w:hAnsi="Arial"/>
        <w:color w:val="FF0000"/>
        <w:sz w:val="18"/>
        <w:szCs w:val="18"/>
      </w:rPr>
    </w:pPr>
    <w:r w:rsidRPr="00910722">
      <w:rPr>
        <w:rFonts w:ascii="Arial" w:eastAsia="Times New Roman" w:hAnsi="Arial"/>
        <w:sz w:val="18"/>
        <w:szCs w:val="18"/>
      </w:rPr>
      <w:t>III/11447 – křižovatka s III/11447a – křižovatka s III/11438 - PD</w:t>
    </w:r>
  </w:p>
  <w:p w:rsidR="003A7AE5" w:rsidRPr="00CB283E" w:rsidRDefault="003A7AE5" w:rsidP="00CB283E">
    <w:pPr>
      <w:pStyle w:val="Zhlav"/>
      <w:pBdr>
        <w:bottom w:val="double" w:sz="4" w:space="1" w:color="auto"/>
      </w:pBdr>
      <w:rPr>
        <w:color w:val="FF0000"/>
      </w:rPr>
    </w:pPr>
  </w:p>
  <w:p w:rsidR="003A7AE5" w:rsidRPr="00CB283E" w:rsidRDefault="003A7AE5" w:rsidP="007E3679">
    <w:pPr>
      <w:pStyle w:val="Zhlav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3">
    <w:nsid w:val="073953EC"/>
    <w:multiLevelType w:val="hybridMultilevel"/>
    <w:tmpl w:val="C6FAE98A"/>
    <w:lvl w:ilvl="0" w:tplc="A15264D6">
      <w:start w:val="1"/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D4AEA"/>
    <w:multiLevelType w:val="hybridMultilevel"/>
    <w:tmpl w:val="6E0887C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35A40"/>
    <w:multiLevelType w:val="hybridMultilevel"/>
    <w:tmpl w:val="46823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15B97"/>
    <w:multiLevelType w:val="hybridMultilevel"/>
    <w:tmpl w:val="E988AD66"/>
    <w:lvl w:ilvl="0" w:tplc="A15264D6">
      <w:start w:val="1"/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B7B0C"/>
    <w:multiLevelType w:val="hybridMultilevel"/>
    <w:tmpl w:val="4932549A"/>
    <w:lvl w:ilvl="0" w:tplc="17F8037C">
      <w:start w:val="1"/>
      <w:numFmt w:val="lowerLetter"/>
      <w:lvlText w:val="%1)"/>
      <w:lvlJc w:val="left"/>
      <w:pPr>
        <w:ind w:left="7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21C65B38"/>
    <w:multiLevelType w:val="hybridMultilevel"/>
    <w:tmpl w:val="7A64D2FE"/>
    <w:lvl w:ilvl="0" w:tplc="095C6D5C">
      <w:start w:val="1"/>
      <w:numFmt w:val="decimal"/>
      <w:lvlText w:val="%1)"/>
      <w:lvlJc w:val="left"/>
      <w:pPr>
        <w:ind w:left="720" w:hanging="360"/>
      </w:pPr>
      <w:rPr>
        <w:color w:val="808080"/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21BDE"/>
    <w:multiLevelType w:val="hybridMultilevel"/>
    <w:tmpl w:val="6E7ACC62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0">
    <w:nsid w:val="34EC01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>
    <w:nsid w:val="36AD54D7"/>
    <w:multiLevelType w:val="hybridMultilevel"/>
    <w:tmpl w:val="548ACB30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F433A"/>
    <w:multiLevelType w:val="hybridMultilevel"/>
    <w:tmpl w:val="548ACB30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A7E16"/>
    <w:multiLevelType w:val="hybridMultilevel"/>
    <w:tmpl w:val="548ACB30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3433D"/>
    <w:multiLevelType w:val="hybridMultilevel"/>
    <w:tmpl w:val="53A2E52E"/>
    <w:lvl w:ilvl="0" w:tplc="B0205CD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31341"/>
    <w:multiLevelType w:val="hybridMultilevel"/>
    <w:tmpl w:val="548ACB30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104AA"/>
    <w:multiLevelType w:val="hybridMultilevel"/>
    <w:tmpl w:val="35B6E30C"/>
    <w:lvl w:ilvl="0" w:tplc="45EE316E">
      <w:start w:val="1"/>
      <w:numFmt w:val="bullet"/>
      <w:pStyle w:val="Podtitul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>
    <w:nsid w:val="52E02CA3"/>
    <w:multiLevelType w:val="hybridMultilevel"/>
    <w:tmpl w:val="E6F26BFC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62CB4"/>
    <w:multiLevelType w:val="hybridMultilevel"/>
    <w:tmpl w:val="609A4840"/>
    <w:lvl w:ilvl="0" w:tplc="C874C36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62A2547"/>
    <w:multiLevelType w:val="hybridMultilevel"/>
    <w:tmpl w:val="9CF62F76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F925AC"/>
    <w:multiLevelType w:val="hybridMultilevel"/>
    <w:tmpl w:val="E4CE6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C64221"/>
    <w:multiLevelType w:val="hybridMultilevel"/>
    <w:tmpl w:val="6AF25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6155F"/>
    <w:multiLevelType w:val="hybridMultilevel"/>
    <w:tmpl w:val="96D02D8A"/>
    <w:lvl w:ilvl="0" w:tplc="C874C3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7"/>
    <w:lvlOverride w:ilvl="0">
      <w:startOverride w:val="1"/>
    </w:lvlOverride>
  </w:num>
  <w:num w:numId="6">
    <w:abstractNumId w:val="7"/>
  </w:num>
  <w:num w:numId="7">
    <w:abstractNumId w:val="10"/>
  </w:num>
  <w:num w:numId="8">
    <w:abstractNumId w:val="20"/>
  </w:num>
  <w:num w:numId="9">
    <w:abstractNumId w:val="16"/>
  </w:num>
  <w:num w:numId="10">
    <w:abstractNumId w:val="16"/>
  </w:num>
  <w:num w:numId="11">
    <w:abstractNumId w:val="9"/>
  </w:num>
  <w:num w:numId="12">
    <w:abstractNumId w:val="14"/>
  </w:num>
  <w:num w:numId="13">
    <w:abstractNumId w:val="4"/>
  </w:num>
  <w:num w:numId="14">
    <w:abstractNumId w:val="11"/>
  </w:num>
  <w:num w:numId="15">
    <w:abstractNumId w:val="17"/>
  </w:num>
  <w:num w:numId="16">
    <w:abstractNumId w:val="3"/>
  </w:num>
  <w:num w:numId="17">
    <w:abstractNumId w:val="6"/>
  </w:num>
  <w:num w:numId="18">
    <w:abstractNumId w:val="19"/>
  </w:num>
  <w:num w:numId="19">
    <w:abstractNumId w:val="13"/>
  </w:num>
  <w:num w:numId="20">
    <w:abstractNumId w:val="21"/>
  </w:num>
  <w:num w:numId="21">
    <w:abstractNumId w:val="15"/>
  </w:num>
  <w:num w:numId="22">
    <w:abstractNumId w:val="5"/>
  </w:num>
  <w:num w:numId="23">
    <w:abstractNumId w:val="22"/>
  </w:num>
  <w:num w:numId="24">
    <w:abstractNumId w:val="18"/>
  </w:num>
  <w:num w:numId="25">
    <w:abstractNumId w:val="1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E314C"/>
    <w:rsid w:val="00003CC4"/>
    <w:rsid w:val="000232D4"/>
    <w:rsid w:val="000409AD"/>
    <w:rsid w:val="00046BD9"/>
    <w:rsid w:val="00046CAF"/>
    <w:rsid w:val="00051402"/>
    <w:rsid w:val="00060B6D"/>
    <w:rsid w:val="00063006"/>
    <w:rsid w:val="00065BFF"/>
    <w:rsid w:val="0006707B"/>
    <w:rsid w:val="00076BE1"/>
    <w:rsid w:val="00093EE6"/>
    <w:rsid w:val="00096EB6"/>
    <w:rsid w:val="000A00DC"/>
    <w:rsid w:val="000C12E5"/>
    <w:rsid w:val="000C64EC"/>
    <w:rsid w:val="000D39AD"/>
    <w:rsid w:val="000E069A"/>
    <w:rsid w:val="000E18D7"/>
    <w:rsid w:val="000E7785"/>
    <w:rsid w:val="000F4881"/>
    <w:rsid w:val="000F53B6"/>
    <w:rsid w:val="00105493"/>
    <w:rsid w:val="0010672F"/>
    <w:rsid w:val="00107C86"/>
    <w:rsid w:val="001144F8"/>
    <w:rsid w:val="00120061"/>
    <w:rsid w:val="001243F4"/>
    <w:rsid w:val="001258B3"/>
    <w:rsid w:val="0012791D"/>
    <w:rsid w:val="00135081"/>
    <w:rsid w:val="00135B4F"/>
    <w:rsid w:val="00142485"/>
    <w:rsid w:val="00150838"/>
    <w:rsid w:val="00151A41"/>
    <w:rsid w:val="00154CCA"/>
    <w:rsid w:val="00155996"/>
    <w:rsid w:val="00161BF4"/>
    <w:rsid w:val="00165937"/>
    <w:rsid w:val="00165A96"/>
    <w:rsid w:val="00167762"/>
    <w:rsid w:val="001705E4"/>
    <w:rsid w:val="001710F1"/>
    <w:rsid w:val="00171427"/>
    <w:rsid w:val="00174095"/>
    <w:rsid w:val="00184777"/>
    <w:rsid w:val="00184C5D"/>
    <w:rsid w:val="00186135"/>
    <w:rsid w:val="0018742C"/>
    <w:rsid w:val="00191A13"/>
    <w:rsid w:val="00191F64"/>
    <w:rsid w:val="00195DDD"/>
    <w:rsid w:val="001D01DE"/>
    <w:rsid w:val="001D750F"/>
    <w:rsid w:val="001D7CE2"/>
    <w:rsid w:val="001E109B"/>
    <w:rsid w:val="001E4007"/>
    <w:rsid w:val="001E5A44"/>
    <w:rsid w:val="001E6CDF"/>
    <w:rsid w:val="001E715F"/>
    <w:rsid w:val="001F310B"/>
    <w:rsid w:val="001F681C"/>
    <w:rsid w:val="00201D7C"/>
    <w:rsid w:val="00202AF6"/>
    <w:rsid w:val="00212276"/>
    <w:rsid w:val="002312D1"/>
    <w:rsid w:val="002339AE"/>
    <w:rsid w:val="0023595C"/>
    <w:rsid w:val="00240E73"/>
    <w:rsid w:val="002439E8"/>
    <w:rsid w:val="0025099E"/>
    <w:rsid w:val="00251256"/>
    <w:rsid w:val="002736D7"/>
    <w:rsid w:val="002777B5"/>
    <w:rsid w:val="002822BC"/>
    <w:rsid w:val="00285CC3"/>
    <w:rsid w:val="002870A2"/>
    <w:rsid w:val="00287827"/>
    <w:rsid w:val="00290F61"/>
    <w:rsid w:val="0029310F"/>
    <w:rsid w:val="00294A2D"/>
    <w:rsid w:val="00294B3C"/>
    <w:rsid w:val="002A555A"/>
    <w:rsid w:val="002A64F3"/>
    <w:rsid w:val="002B4BA2"/>
    <w:rsid w:val="002B712A"/>
    <w:rsid w:val="002C0F40"/>
    <w:rsid w:val="002C7628"/>
    <w:rsid w:val="002D0C70"/>
    <w:rsid w:val="002E2EE5"/>
    <w:rsid w:val="002E49A1"/>
    <w:rsid w:val="002F0BE4"/>
    <w:rsid w:val="002F562B"/>
    <w:rsid w:val="00310887"/>
    <w:rsid w:val="00311CD2"/>
    <w:rsid w:val="00320549"/>
    <w:rsid w:val="00323998"/>
    <w:rsid w:val="0032674E"/>
    <w:rsid w:val="0033440B"/>
    <w:rsid w:val="00335F86"/>
    <w:rsid w:val="003654EE"/>
    <w:rsid w:val="00370A04"/>
    <w:rsid w:val="00370B9D"/>
    <w:rsid w:val="003737B2"/>
    <w:rsid w:val="0037463D"/>
    <w:rsid w:val="003746D5"/>
    <w:rsid w:val="00380E53"/>
    <w:rsid w:val="00383C37"/>
    <w:rsid w:val="003A0B9E"/>
    <w:rsid w:val="003A65EC"/>
    <w:rsid w:val="003A65FB"/>
    <w:rsid w:val="003A7AE5"/>
    <w:rsid w:val="003B1F86"/>
    <w:rsid w:val="003B36DC"/>
    <w:rsid w:val="003B53A6"/>
    <w:rsid w:val="003B5589"/>
    <w:rsid w:val="003C5CB9"/>
    <w:rsid w:val="003C61C7"/>
    <w:rsid w:val="003C62CA"/>
    <w:rsid w:val="003C6E97"/>
    <w:rsid w:val="003D7EEF"/>
    <w:rsid w:val="003E1733"/>
    <w:rsid w:val="003E3342"/>
    <w:rsid w:val="003E5C13"/>
    <w:rsid w:val="003E6D81"/>
    <w:rsid w:val="003E7E3C"/>
    <w:rsid w:val="003F10F8"/>
    <w:rsid w:val="004025B8"/>
    <w:rsid w:val="00423540"/>
    <w:rsid w:val="00426524"/>
    <w:rsid w:val="00434E49"/>
    <w:rsid w:val="0043631E"/>
    <w:rsid w:val="004375D4"/>
    <w:rsid w:val="0044533F"/>
    <w:rsid w:val="00447AE6"/>
    <w:rsid w:val="00456C5E"/>
    <w:rsid w:val="00461EFA"/>
    <w:rsid w:val="00463F05"/>
    <w:rsid w:val="00473E4C"/>
    <w:rsid w:val="00475F3B"/>
    <w:rsid w:val="00476A5C"/>
    <w:rsid w:val="004800B5"/>
    <w:rsid w:val="00482580"/>
    <w:rsid w:val="0048635A"/>
    <w:rsid w:val="00493F1F"/>
    <w:rsid w:val="00495636"/>
    <w:rsid w:val="0049630D"/>
    <w:rsid w:val="004967DE"/>
    <w:rsid w:val="004A22CD"/>
    <w:rsid w:val="004B5BC8"/>
    <w:rsid w:val="004B7404"/>
    <w:rsid w:val="004C271A"/>
    <w:rsid w:val="004D51A1"/>
    <w:rsid w:val="004E098F"/>
    <w:rsid w:val="004E6E21"/>
    <w:rsid w:val="004F026D"/>
    <w:rsid w:val="004F1C7C"/>
    <w:rsid w:val="004F21AE"/>
    <w:rsid w:val="00506FA8"/>
    <w:rsid w:val="005072FC"/>
    <w:rsid w:val="00526C8A"/>
    <w:rsid w:val="00527A8E"/>
    <w:rsid w:val="00537C85"/>
    <w:rsid w:val="0054374F"/>
    <w:rsid w:val="005445FE"/>
    <w:rsid w:val="0054589B"/>
    <w:rsid w:val="00557BF7"/>
    <w:rsid w:val="005601B0"/>
    <w:rsid w:val="005729D1"/>
    <w:rsid w:val="005763DF"/>
    <w:rsid w:val="005766BA"/>
    <w:rsid w:val="00577CCF"/>
    <w:rsid w:val="005818BF"/>
    <w:rsid w:val="00582259"/>
    <w:rsid w:val="00582D37"/>
    <w:rsid w:val="00590D92"/>
    <w:rsid w:val="00594019"/>
    <w:rsid w:val="005A2945"/>
    <w:rsid w:val="005C3561"/>
    <w:rsid w:val="005D07FC"/>
    <w:rsid w:val="005D0972"/>
    <w:rsid w:val="005D14DF"/>
    <w:rsid w:val="005D58C2"/>
    <w:rsid w:val="005D6C93"/>
    <w:rsid w:val="005D7D2D"/>
    <w:rsid w:val="005E15AE"/>
    <w:rsid w:val="005F3591"/>
    <w:rsid w:val="005F483A"/>
    <w:rsid w:val="005F7FB7"/>
    <w:rsid w:val="0060057B"/>
    <w:rsid w:val="006031BB"/>
    <w:rsid w:val="00603B85"/>
    <w:rsid w:val="00605531"/>
    <w:rsid w:val="00607688"/>
    <w:rsid w:val="006117AE"/>
    <w:rsid w:val="006134CE"/>
    <w:rsid w:val="006158F8"/>
    <w:rsid w:val="00627550"/>
    <w:rsid w:val="00631CE0"/>
    <w:rsid w:val="00635C91"/>
    <w:rsid w:val="0064284F"/>
    <w:rsid w:val="00647C99"/>
    <w:rsid w:val="00654953"/>
    <w:rsid w:val="00661036"/>
    <w:rsid w:val="006755B0"/>
    <w:rsid w:val="0068188D"/>
    <w:rsid w:val="00683953"/>
    <w:rsid w:val="006847E1"/>
    <w:rsid w:val="0068601D"/>
    <w:rsid w:val="006919A8"/>
    <w:rsid w:val="006937F9"/>
    <w:rsid w:val="006A5A94"/>
    <w:rsid w:val="006B115B"/>
    <w:rsid w:val="006B23B8"/>
    <w:rsid w:val="006B507E"/>
    <w:rsid w:val="006B5E2D"/>
    <w:rsid w:val="006B67CD"/>
    <w:rsid w:val="006D00A3"/>
    <w:rsid w:val="0070027D"/>
    <w:rsid w:val="007024EC"/>
    <w:rsid w:val="00711A1A"/>
    <w:rsid w:val="007127EE"/>
    <w:rsid w:val="007205AD"/>
    <w:rsid w:val="00720DFE"/>
    <w:rsid w:val="00721700"/>
    <w:rsid w:val="00722846"/>
    <w:rsid w:val="007253B0"/>
    <w:rsid w:val="00725612"/>
    <w:rsid w:val="0072619D"/>
    <w:rsid w:val="00727FEA"/>
    <w:rsid w:val="007324F4"/>
    <w:rsid w:val="00736FB8"/>
    <w:rsid w:val="0074116D"/>
    <w:rsid w:val="00742460"/>
    <w:rsid w:val="00743FCF"/>
    <w:rsid w:val="007455A8"/>
    <w:rsid w:val="0076297B"/>
    <w:rsid w:val="00765D58"/>
    <w:rsid w:val="00771060"/>
    <w:rsid w:val="00772885"/>
    <w:rsid w:val="0078250E"/>
    <w:rsid w:val="00787AD3"/>
    <w:rsid w:val="00793849"/>
    <w:rsid w:val="0079429C"/>
    <w:rsid w:val="007944DB"/>
    <w:rsid w:val="007949D0"/>
    <w:rsid w:val="007B0713"/>
    <w:rsid w:val="007B09AD"/>
    <w:rsid w:val="007B7F0E"/>
    <w:rsid w:val="007C3B1B"/>
    <w:rsid w:val="007C65A6"/>
    <w:rsid w:val="007D0D12"/>
    <w:rsid w:val="007D5BD8"/>
    <w:rsid w:val="007D6D2A"/>
    <w:rsid w:val="007E161F"/>
    <w:rsid w:val="007E1DF5"/>
    <w:rsid w:val="007E3679"/>
    <w:rsid w:val="007E79EF"/>
    <w:rsid w:val="007F2DE6"/>
    <w:rsid w:val="008078F6"/>
    <w:rsid w:val="00807F34"/>
    <w:rsid w:val="008206A3"/>
    <w:rsid w:val="00823193"/>
    <w:rsid w:val="008274F3"/>
    <w:rsid w:val="00827D9F"/>
    <w:rsid w:val="008360AD"/>
    <w:rsid w:val="00853CD5"/>
    <w:rsid w:val="00856E79"/>
    <w:rsid w:val="00857EE5"/>
    <w:rsid w:val="00860538"/>
    <w:rsid w:val="00863040"/>
    <w:rsid w:val="00864EFD"/>
    <w:rsid w:val="008712D8"/>
    <w:rsid w:val="008801E0"/>
    <w:rsid w:val="00882D76"/>
    <w:rsid w:val="00885D65"/>
    <w:rsid w:val="00893936"/>
    <w:rsid w:val="008A2425"/>
    <w:rsid w:val="008A67D3"/>
    <w:rsid w:val="008B78D0"/>
    <w:rsid w:val="008B7B9F"/>
    <w:rsid w:val="008C507A"/>
    <w:rsid w:val="008C5C7E"/>
    <w:rsid w:val="008D3420"/>
    <w:rsid w:val="008D54C5"/>
    <w:rsid w:val="008D5504"/>
    <w:rsid w:val="008E314C"/>
    <w:rsid w:val="00900B7E"/>
    <w:rsid w:val="00903E44"/>
    <w:rsid w:val="00904B9E"/>
    <w:rsid w:val="00906528"/>
    <w:rsid w:val="009104E3"/>
    <w:rsid w:val="009175C7"/>
    <w:rsid w:val="00926CAC"/>
    <w:rsid w:val="00932220"/>
    <w:rsid w:val="009345FB"/>
    <w:rsid w:val="009351B9"/>
    <w:rsid w:val="00936365"/>
    <w:rsid w:val="00945866"/>
    <w:rsid w:val="009614CB"/>
    <w:rsid w:val="00962BD0"/>
    <w:rsid w:val="009675F3"/>
    <w:rsid w:val="00974167"/>
    <w:rsid w:val="00985FB6"/>
    <w:rsid w:val="009903D9"/>
    <w:rsid w:val="00993C52"/>
    <w:rsid w:val="0099586E"/>
    <w:rsid w:val="009A2984"/>
    <w:rsid w:val="009A2FEE"/>
    <w:rsid w:val="009A3C9A"/>
    <w:rsid w:val="009A5B3C"/>
    <w:rsid w:val="009A754C"/>
    <w:rsid w:val="009B73D3"/>
    <w:rsid w:val="009C3C1B"/>
    <w:rsid w:val="009C7436"/>
    <w:rsid w:val="009D1150"/>
    <w:rsid w:val="009F1F09"/>
    <w:rsid w:val="009F36AB"/>
    <w:rsid w:val="00A00E34"/>
    <w:rsid w:val="00A0341C"/>
    <w:rsid w:val="00A10440"/>
    <w:rsid w:val="00A10807"/>
    <w:rsid w:val="00A262DB"/>
    <w:rsid w:val="00A339C1"/>
    <w:rsid w:val="00A33C1D"/>
    <w:rsid w:val="00A37826"/>
    <w:rsid w:val="00A534C1"/>
    <w:rsid w:val="00A55601"/>
    <w:rsid w:val="00A62F04"/>
    <w:rsid w:val="00A63412"/>
    <w:rsid w:val="00A66852"/>
    <w:rsid w:val="00A71CFF"/>
    <w:rsid w:val="00A738AF"/>
    <w:rsid w:val="00A74F6C"/>
    <w:rsid w:val="00A7696D"/>
    <w:rsid w:val="00A84F4D"/>
    <w:rsid w:val="00A911FA"/>
    <w:rsid w:val="00A9439B"/>
    <w:rsid w:val="00A94A41"/>
    <w:rsid w:val="00A9520C"/>
    <w:rsid w:val="00A975C1"/>
    <w:rsid w:val="00AA617F"/>
    <w:rsid w:val="00AC03BD"/>
    <w:rsid w:val="00AC05D5"/>
    <w:rsid w:val="00AC46C2"/>
    <w:rsid w:val="00AE1EB4"/>
    <w:rsid w:val="00AE4F17"/>
    <w:rsid w:val="00B03F00"/>
    <w:rsid w:val="00B0455D"/>
    <w:rsid w:val="00B101EF"/>
    <w:rsid w:val="00B23A1B"/>
    <w:rsid w:val="00B248B8"/>
    <w:rsid w:val="00B24E8B"/>
    <w:rsid w:val="00B27744"/>
    <w:rsid w:val="00B30142"/>
    <w:rsid w:val="00B318C1"/>
    <w:rsid w:val="00B33001"/>
    <w:rsid w:val="00B41DFC"/>
    <w:rsid w:val="00B52CC0"/>
    <w:rsid w:val="00B605E8"/>
    <w:rsid w:val="00B61BF4"/>
    <w:rsid w:val="00B636E8"/>
    <w:rsid w:val="00B73EF4"/>
    <w:rsid w:val="00B77005"/>
    <w:rsid w:val="00B85860"/>
    <w:rsid w:val="00B966DB"/>
    <w:rsid w:val="00BA3771"/>
    <w:rsid w:val="00BB0E81"/>
    <w:rsid w:val="00BB3AFD"/>
    <w:rsid w:val="00BB4143"/>
    <w:rsid w:val="00BB5626"/>
    <w:rsid w:val="00BC2BF6"/>
    <w:rsid w:val="00BC6477"/>
    <w:rsid w:val="00BD171A"/>
    <w:rsid w:val="00BD2297"/>
    <w:rsid w:val="00BD44CB"/>
    <w:rsid w:val="00BE758E"/>
    <w:rsid w:val="00BF112A"/>
    <w:rsid w:val="00BF3DBD"/>
    <w:rsid w:val="00BF67DD"/>
    <w:rsid w:val="00C012BE"/>
    <w:rsid w:val="00C06775"/>
    <w:rsid w:val="00C14376"/>
    <w:rsid w:val="00C16C1B"/>
    <w:rsid w:val="00C346D2"/>
    <w:rsid w:val="00C43750"/>
    <w:rsid w:val="00C46220"/>
    <w:rsid w:val="00C466CF"/>
    <w:rsid w:val="00C5409F"/>
    <w:rsid w:val="00C5639F"/>
    <w:rsid w:val="00C641A9"/>
    <w:rsid w:val="00C647B5"/>
    <w:rsid w:val="00C73AE1"/>
    <w:rsid w:val="00C83E54"/>
    <w:rsid w:val="00C8464A"/>
    <w:rsid w:val="00C85D20"/>
    <w:rsid w:val="00C91B2A"/>
    <w:rsid w:val="00C93645"/>
    <w:rsid w:val="00CA2936"/>
    <w:rsid w:val="00CA4F6A"/>
    <w:rsid w:val="00CB283E"/>
    <w:rsid w:val="00CB3E73"/>
    <w:rsid w:val="00CC4AA6"/>
    <w:rsid w:val="00CC5E63"/>
    <w:rsid w:val="00CC7283"/>
    <w:rsid w:val="00CE0684"/>
    <w:rsid w:val="00CE3755"/>
    <w:rsid w:val="00CE3913"/>
    <w:rsid w:val="00CE6799"/>
    <w:rsid w:val="00CF1FAC"/>
    <w:rsid w:val="00CF67D6"/>
    <w:rsid w:val="00D003D8"/>
    <w:rsid w:val="00D10436"/>
    <w:rsid w:val="00D10F1C"/>
    <w:rsid w:val="00D11153"/>
    <w:rsid w:val="00D12435"/>
    <w:rsid w:val="00D13263"/>
    <w:rsid w:val="00D13EF2"/>
    <w:rsid w:val="00D2193B"/>
    <w:rsid w:val="00D248B7"/>
    <w:rsid w:val="00D25DFB"/>
    <w:rsid w:val="00D26EE2"/>
    <w:rsid w:val="00D32F35"/>
    <w:rsid w:val="00D34508"/>
    <w:rsid w:val="00D34DE2"/>
    <w:rsid w:val="00D46E79"/>
    <w:rsid w:val="00D54BAE"/>
    <w:rsid w:val="00D55559"/>
    <w:rsid w:val="00D62821"/>
    <w:rsid w:val="00D67AB5"/>
    <w:rsid w:val="00D70326"/>
    <w:rsid w:val="00D75322"/>
    <w:rsid w:val="00D80698"/>
    <w:rsid w:val="00D8554B"/>
    <w:rsid w:val="00D9548A"/>
    <w:rsid w:val="00DA41A9"/>
    <w:rsid w:val="00DA52B8"/>
    <w:rsid w:val="00DA5A0F"/>
    <w:rsid w:val="00DA6419"/>
    <w:rsid w:val="00DB1740"/>
    <w:rsid w:val="00DB2E0E"/>
    <w:rsid w:val="00DB4052"/>
    <w:rsid w:val="00DD455B"/>
    <w:rsid w:val="00DE077C"/>
    <w:rsid w:val="00E01D71"/>
    <w:rsid w:val="00E0575D"/>
    <w:rsid w:val="00E14112"/>
    <w:rsid w:val="00E24649"/>
    <w:rsid w:val="00E3113F"/>
    <w:rsid w:val="00E373DE"/>
    <w:rsid w:val="00E408DE"/>
    <w:rsid w:val="00E41656"/>
    <w:rsid w:val="00E46B6E"/>
    <w:rsid w:val="00E604B0"/>
    <w:rsid w:val="00E6351F"/>
    <w:rsid w:val="00E75153"/>
    <w:rsid w:val="00E86C94"/>
    <w:rsid w:val="00E87FC7"/>
    <w:rsid w:val="00E93B3D"/>
    <w:rsid w:val="00E95C50"/>
    <w:rsid w:val="00EA16FE"/>
    <w:rsid w:val="00EB0DE8"/>
    <w:rsid w:val="00EB79A3"/>
    <w:rsid w:val="00ED7310"/>
    <w:rsid w:val="00EE3627"/>
    <w:rsid w:val="00EE6C82"/>
    <w:rsid w:val="00EE7C03"/>
    <w:rsid w:val="00EF1BC8"/>
    <w:rsid w:val="00EF7CDB"/>
    <w:rsid w:val="00F00F3A"/>
    <w:rsid w:val="00F11A20"/>
    <w:rsid w:val="00F15584"/>
    <w:rsid w:val="00F22293"/>
    <w:rsid w:val="00F23AAD"/>
    <w:rsid w:val="00F27154"/>
    <w:rsid w:val="00F34C68"/>
    <w:rsid w:val="00F34E7F"/>
    <w:rsid w:val="00F4140E"/>
    <w:rsid w:val="00F41845"/>
    <w:rsid w:val="00F420A3"/>
    <w:rsid w:val="00F47782"/>
    <w:rsid w:val="00F5688B"/>
    <w:rsid w:val="00F63301"/>
    <w:rsid w:val="00F65BB1"/>
    <w:rsid w:val="00F67757"/>
    <w:rsid w:val="00F71882"/>
    <w:rsid w:val="00F76813"/>
    <w:rsid w:val="00F84005"/>
    <w:rsid w:val="00F848A5"/>
    <w:rsid w:val="00F8682F"/>
    <w:rsid w:val="00F941F9"/>
    <w:rsid w:val="00F95F34"/>
    <w:rsid w:val="00FA024B"/>
    <w:rsid w:val="00FB0212"/>
    <w:rsid w:val="00FD1746"/>
    <w:rsid w:val="00FD2036"/>
    <w:rsid w:val="00FD5D25"/>
    <w:rsid w:val="00FE7F9B"/>
    <w:rsid w:val="00FF387D"/>
    <w:rsid w:val="00FF47EB"/>
    <w:rsid w:val="00FF5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  <o:rules v:ext="edit">
        <o:r id="V:Rule6" type="connector" idref="#AutoShape 29"/>
        <o:r id="V:Rule7" type="connector" idref="#_x0000_s1037"/>
        <o:r id="V:Rule8" type="connector" idref="#AutoShape 25"/>
        <o:r id="V:Rule9" type="connector" idref="#AutoShape 26"/>
        <o:r id="V:Rule10" type="connector" idref="#AutoShape 28"/>
      </o:rules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odborný text"/>
    <w:qFormat/>
    <w:rsid w:val="00D10436"/>
    <w:pPr>
      <w:suppressAutoHyphens/>
      <w:spacing w:line="100" w:lineRule="atLeast"/>
      <w:jc w:val="both"/>
    </w:pPr>
    <w:rPr>
      <w:rFonts w:ascii="Calibri" w:eastAsia="Lucida Sans Unicode" w:hAnsi="Calibri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7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qFormat/>
    <w:rsid w:val="00FF5D78"/>
    <w:pPr>
      <w:keepNext/>
      <w:tabs>
        <w:tab w:val="num" w:pos="432"/>
      </w:tabs>
      <w:spacing w:before="240" w:after="60" w:line="360" w:lineRule="auto"/>
      <w:ind w:left="432" w:hanging="432"/>
      <w:jc w:val="left"/>
      <w:outlineLvl w:val="1"/>
    </w:pPr>
    <w:rPr>
      <w:rFonts w:asciiTheme="majorHAnsi" w:eastAsia="Times New Roman" w:hAnsiTheme="majorHAnsi"/>
      <w:bCs/>
      <w:i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sid w:val="00D10436"/>
    <w:rPr>
      <w:rFonts w:cs="Courier New"/>
    </w:rPr>
  </w:style>
  <w:style w:type="character" w:customStyle="1" w:styleId="Standardnpsmoodstavce1">
    <w:name w:val="Standardní písmo odstavce1"/>
    <w:rsid w:val="00D10436"/>
  </w:style>
  <w:style w:type="character" w:customStyle="1" w:styleId="Nadpis2Char">
    <w:name w:val="Nadpis 2 Char"/>
    <w:basedOn w:val="Standardnpsmoodstavce1"/>
    <w:rsid w:val="00D10436"/>
  </w:style>
  <w:style w:type="character" w:customStyle="1" w:styleId="ZhlavChar">
    <w:name w:val="Záhlaví Char"/>
    <w:basedOn w:val="Standardnpsmoodstavce1"/>
    <w:rsid w:val="00D10436"/>
  </w:style>
  <w:style w:type="character" w:customStyle="1" w:styleId="ZpatChar">
    <w:name w:val="Zápatí Char"/>
    <w:basedOn w:val="Standardnpsmoodstavce1"/>
    <w:uiPriority w:val="99"/>
    <w:rsid w:val="00D10436"/>
  </w:style>
  <w:style w:type="character" w:customStyle="1" w:styleId="NzevChar">
    <w:name w:val="Název Char"/>
    <w:basedOn w:val="Standardnpsmoodstavce1"/>
    <w:rsid w:val="00D10436"/>
  </w:style>
  <w:style w:type="character" w:styleId="Siln">
    <w:name w:val="Strong"/>
    <w:basedOn w:val="Standardnpsmoodstavce1"/>
    <w:qFormat/>
    <w:rsid w:val="00D10436"/>
    <w:rPr>
      <w:b/>
      <w:bCs/>
    </w:rPr>
  </w:style>
  <w:style w:type="character" w:customStyle="1" w:styleId="PodtitulChar">
    <w:name w:val="Podtitul Char"/>
    <w:basedOn w:val="Standardnpsmoodstavce1"/>
    <w:rsid w:val="00D10436"/>
  </w:style>
  <w:style w:type="character" w:customStyle="1" w:styleId="StylKurzvaPodtrenChar">
    <w:name w:val="Styl  + Kurzíva Podtržení Char"/>
    <w:basedOn w:val="Standardnpsmoodstavce1"/>
    <w:rsid w:val="00D10436"/>
  </w:style>
  <w:style w:type="character" w:customStyle="1" w:styleId="Zdraznnjemn1">
    <w:name w:val="Zdůraznění – jemné1"/>
    <w:basedOn w:val="Standardnpsmoodstavce1"/>
    <w:rsid w:val="00D10436"/>
  </w:style>
  <w:style w:type="character" w:styleId="Hypertextovodkaz">
    <w:name w:val="Hyperlink"/>
    <w:basedOn w:val="Standardnpsmoodstavce1"/>
    <w:uiPriority w:val="99"/>
    <w:rsid w:val="00D10436"/>
    <w:rPr>
      <w:color w:val="0000FF"/>
      <w:u w:val="single"/>
    </w:rPr>
  </w:style>
  <w:style w:type="character" w:customStyle="1" w:styleId="TextbublinyChar">
    <w:name w:val="Text bubliny Char"/>
    <w:basedOn w:val="Standardnpsmoodstavce1"/>
    <w:rsid w:val="00D10436"/>
  </w:style>
  <w:style w:type="paragraph" w:customStyle="1" w:styleId="Nadpis">
    <w:name w:val="Nadpis"/>
    <w:basedOn w:val="Normln"/>
    <w:next w:val="Zkladntext"/>
    <w:rsid w:val="00D104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rsid w:val="00D10436"/>
    <w:pPr>
      <w:spacing w:after="120"/>
    </w:pPr>
  </w:style>
  <w:style w:type="paragraph" w:styleId="Seznam">
    <w:name w:val="List"/>
    <w:basedOn w:val="Zkladntext"/>
    <w:rsid w:val="00D10436"/>
    <w:rPr>
      <w:rFonts w:cs="Mangal"/>
    </w:rPr>
  </w:style>
  <w:style w:type="paragraph" w:customStyle="1" w:styleId="Popisek">
    <w:name w:val="Popisek"/>
    <w:basedOn w:val="Normln"/>
    <w:rsid w:val="00D10436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D10436"/>
    <w:pPr>
      <w:suppressLineNumbers/>
    </w:pPr>
    <w:rPr>
      <w:rFonts w:cs="Mangal"/>
    </w:rPr>
  </w:style>
  <w:style w:type="paragraph" w:styleId="Zhlav">
    <w:name w:val="header"/>
    <w:basedOn w:val="Normln"/>
    <w:rsid w:val="00D10436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D10436"/>
    <w:pPr>
      <w:suppressLineNumbers/>
      <w:tabs>
        <w:tab w:val="center" w:pos="4536"/>
        <w:tab w:val="right" w:pos="9072"/>
      </w:tabs>
    </w:pPr>
  </w:style>
  <w:style w:type="paragraph" w:styleId="Nzev">
    <w:name w:val="Title"/>
    <w:basedOn w:val="Normln"/>
    <w:next w:val="Podtitul"/>
    <w:qFormat/>
    <w:rsid w:val="00743FCF"/>
    <w:pPr>
      <w:pBdr>
        <w:bottom w:val="single" w:sz="8" w:space="4" w:color="808080"/>
      </w:pBdr>
      <w:spacing w:after="300" w:line="360" w:lineRule="auto"/>
      <w:jc w:val="left"/>
    </w:pPr>
    <w:rPr>
      <w:rFonts w:asciiTheme="majorHAnsi" w:eastAsia="Times New Roman" w:hAnsiTheme="majorHAnsi"/>
      <w:bCs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rsid w:val="00A7696D"/>
    <w:pPr>
      <w:numPr>
        <w:numId w:val="4"/>
      </w:numPr>
      <w:spacing w:before="120" w:after="180"/>
      <w:jc w:val="left"/>
      <w:outlineLvl w:val="1"/>
    </w:pPr>
    <w:rPr>
      <w:rFonts w:ascii="Cambria" w:eastAsia="Times New Roman" w:hAnsi="Cambria"/>
      <w:i/>
      <w:iCs/>
      <w:szCs w:val="28"/>
    </w:rPr>
  </w:style>
  <w:style w:type="paragraph" w:customStyle="1" w:styleId="StylKurzvaPodtren">
    <w:name w:val="Styl  + Kurzíva Podtržení"/>
    <w:basedOn w:val="Normln"/>
    <w:rsid w:val="00D10436"/>
  </w:style>
  <w:style w:type="paragraph" w:customStyle="1" w:styleId="Textbubliny1">
    <w:name w:val="Text bubliny1"/>
    <w:basedOn w:val="Normln"/>
    <w:rsid w:val="00D10436"/>
  </w:style>
  <w:style w:type="paragraph" w:customStyle="1" w:styleId="Odstavecseseznamem1">
    <w:name w:val="Odstavec se seznamem1"/>
    <w:basedOn w:val="Normln"/>
    <w:rsid w:val="00D10436"/>
  </w:style>
  <w:style w:type="paragraph" w:customStyle="1" w:styleId="StylLatinkaArial11bZarovnatdobloku">
    <w:name w:val="Styl (Latinka) Arial 11 b. Zarovnat do bloku"/>
    <w:basedOn w:val="Normln"/>
    <w:rsid w:val="002D0C70"/>
    <w:pPr>
      <w:widowControl w:val="0"/>
      <w:spacing w:line="360" w:lineRule="auto"/>
    </w:pPr>
    <w:rPr>
      <w:rFonts w:ascii="Arial" w:eastAsia="Times New Roman" w:hAnsi="Arial"/>
      <w:kern w:val="0"/>
      <w:sz w:val="22"/>
      <w:szCs w:val="20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769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A7696D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apple-style-span">
    <w:name w:val="apple-style-span"/>
    <w:basedOn w:val="Standardnpsmoodstavce"/>
    <w:rsid w:val="00251256"/>
  </w:style>
  <w:style w:type="paragraph" w:styleId="Odstavecseseznamem">
    <w:name w:val="List Paragraph"/>
    <w:basedOn w:val="Normln"/>
    <w:uiPriority w:val="34"/>
    <w:qFormat/>
    <w:rsid w:val="00426524"/>
    <w:pPr>
      <w:ind w:left="720"/>
      <w:contextualSpacing/>
    </w:pPr>
  </w:style>
  <w:style w:type="paragraph" w:customStyle="1" w:styleId="text1">
    <w:name w:val="text 1"/>
    <w:basedOn w:val="Normln"/>
    <w:link w:val="text1Char"/>
    <w:qFormat/>
    <w:rsid w:val="005D07FC"/>
    <w:pPr>
      <w:widowControl w:val="0"/>
      <w:spacing w:line="240" w:lineRule="auto"/>
      <w:ind w:left="720" w:hanging="360"/>
    </w:pPr>
    <w:rPr>
      <w:kern w:val="0"/>
      <w:lang w:eastAsia="cs-CZ"/>
    </w:rPr>
  </w:style>
  <w:style w:type="character" w:customStyle="1" w:styleId="text1Char">
    <w:name w:val="text 1 Char"/>
    <w:basedOn w:val="Standardnpsmoodstavce"/>
    <w:link w:val="text1"/>
    <w:rsid w:val="005D07FC"/>
    <w:rPr>
      <w:rFonts w:ascii="Calibri" w:eastAsia="Lucida Sans Unicode" w:hAnsi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47AE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customStyle="1" w:styleId="Styl12">
    <w:name w:val="Styl12"/>
    <w:basedOn w:val="Normln"/>
    <w:link w:val="Styl12Char"/>
    <w:qFormat/>
    <w:rsid w:val="00AC46C2"/>
    <w:pPr>
      <w:widowControl w:val="0"/>
      <w:autoSpaceDE w:val="0"/>
      <w:autoSpaceDN w:val="0"/>
      <w:adjustRightInd w:val="0"/>
      <w:spacing w:before="240" w:after="240" w:line="240" w:lineRule="auto"/>
    </w:pPr>
    <w:rPr>
      <w:kern w:val="0"/>
      <w:u w:val="single"/>
      <w:lang w:eastAsia="cs-CZ"/>
    </w:rPr>
  </w:style>
  <w:style w:type="character" w:customStyle="1" w:styleId="Styl12Char">
    <w:name w:val="Styl12 Char"/>
    <w:basedOn w:val="Standardnpsmoodstavce"/>
    <w:link w:val="Styl12"/>
    <w:rsid w:val="00AC46C2"/>
    <w:rPr>
      <w:rFonts w:ascii="Calibri" w:eastAsia="Lucida Sans Unicode" w:hAnsi="Calibri"/>
      <w:sz w:val="24"/>
      <w:szCs w:val="24"/>
      <w:u w:val="single"/>
    </w:rPr>
  </w:style>
  <w:style w:type="paragraph" w:customStyle="1" w:styleId="Normln2">
    <w:name w:val="Normální 2"/>
    <w:basedOn w:val="Normln"/>
    <w:qFormat/>
    <w:rsid w:val="00926CAC"/>
    <w:pPr>
      <w:tabs>
        <w:tab w:val="left" w:pos="-1276"/>
        <w:tab w:val="left" w:pos="0"/>
      </w:tabs>
      <w:suppressAutoHyphens w:val="0"/>
      <w:spacing w:after="120" w:line="240" w:lineRule="auto"/>
    </w:pPr>
    <w:rPr>
      <w:rFonts w:ascii="Arial" w:eastAsia="Times New Roman" w:hAnsi="Arial"/>
      <w:kern w:val="0"/>
      <w:lang w:eastAsia="en-US"/>
    </w:rPr>
  </w:style>
  <w:style w:type="paragraph" w:customStyle="1" w:styleId="Normln20">
    <w:name w:val="Normální2"/>
    <w:basedOn w:val="Normln"/>
    <w:qFormat/>
    <w:rsid w:val="00076BE1"/>
    <w:pPr>
      <w:tabs>
        <w:tab w:val="left" w:pos="-1276"/>
        <w:tab w:val="left" w:pos="0"/>
      </w:tabs>
      <w:suppressAutoHyphens w:val="0"/>
      <w:spacing w:after="120" w:line="240" w:lineRule="auto"/>
    </w:pPr>
    <w:rPr>
      <w:rFonts w:ascii="Arial" w:eastAsia="Times New Roman" w:hAnsi="Arial"/>
      <w:kern w:val="0"/>
      <w:lang w:eastAsia="en-US"/>
    </w:rPr>
  </w:style>
  <w:style w:type="paragraph" w:customStyle="1" w:styleId="normln21">
    <w:name w:val="normální2"/>
    <w:basedOn w:val="Zkladntext"/>
    <w:link w:val="normln2Char"/>
    <w:rsid w:val="00F848A5"/>
    <w:pPr>
      <w:tabs>
        <w:tab w:val="left" w:pos="-1276"/>
        <w:tab w:val="left" w:pos="0"/>
      </w:tabs>
      <w:suppressAutoHyphens w:val="0"/>
      <w:spacing w:line="240" w:lineRule="auto"/>
    </w:pPr>
    <w:rPr>
      <w:rFonts w:ascii="Arial" w:eastAsia="Times New Roman" w:hAnsi="Arial"/>
      <w:kern w:val="0"/>
      <w:lang w:eastAsia="en-US"/>
    </w:rPr>
  </w:style>
  <w:style w:type="character" w:customStyle="1" w:styleId="normln2Char">
    <w:name w:val="normální2 Char"/>
    <w:link w:val="normln21"/>
    <w:rsid w:val="00F848A5"/>
    <w:rPr>
      <w:rFonts w:ascii="Arial" w:hAnsi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oprava@ne2dprojekt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prava@ne2dprojekt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2245</Words>
  <Characters>13250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komunikace v ul. Českobratrská v Teplicích</vt:lpstr>
    </vt:vector>
  </TitlesOfParts>
  <Company>RAPID sro</Company>
  <LinksUpToDate>false</LinksUpToDate>
  <CharactersWithSpaces>15465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komunikace v ul. Českobratrská v Teplicích</dc:title>
  <dc:creator>Lubomír Gemrot</dc:creator>
  <cp:lastModifiedBy>Petra</cp:lastModifiedBy>
  <cp:revision>56</cp:revision>
  <cp:lastPrinted>2021-03-21T09:56:00Z</cp:lastPrinted>
  <dcterms:created xsi:type="dcterms:W3CDTF">2021-03-18T12:04:00Z</dcterms:created>
  <dcterms:modified xsi:type="dcterms:W3CDTF">2021-03-21T09:56:00Z</dcterms:modified>
</cp:coreProperties>
</file>